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XSpec="center" w:tblpY="-41"/>
        <w:tblW w:w="99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82"/>
        <w:gridCol w:w="3261"/>
        <w:gridCol w:w="3687"/>
      </w:tblGrid>
      <w:tr w:rsidR="0017518E" w:rsidRPr="0017518E" w:rsidTr="00680192">
        <w:trPr>
          <w:trHeight w:val="1560"/>
        </w:trPr>
        <w:tc>
          <w:tcPr>
            <w:tcW w:w="2982" w:type="dxa"/>
            <w:hideMark/>
          </w:tcPr>
          <w:p w:rsidR="0017518E" w:rsidRPr="0017518E" w:rsidRDefault="0017518E" w:rsidP="0017518E">
            <w:pPr>
              <w:spacing w:after="0" w:line="240" w:lineRule="auto"/>
              <w:ind w:left="-42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17518E" w:rsidRPr="0017518E" w:rsidRDefault="0017518E" w:rsidP="0017518E">
            <w:pPr>
              <w:spacing w:after="0" w:line="240" w:lineRule="auto"/>
              <w:ind w:left="-421"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17518E" w:rsidRPr="0017518E" w:rsidRDefault="0017518E" w:rsidP="0017518E">
            <w:pPr>
              <w:spacing w:after="0" w:line="240" w:lineRule="auto"/>
              <w:ind w:left="-421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совета</w:t>
            </w:r>
          </w:p>
          <w:p w:rsidR="0017518E" w:rsidRPr="0017518E" w:rsidRDefault="0017518E" w:rsidP="0017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 №</w:t>
            </w:r>
          </w:p>
          <w:p w:rsidR="0017518E" w:rsidRPr="0017518E" w:rsidRDefault="0017518E" w:rsidP="00175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06.09.2018  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E" w:rsidRPr="0017518E" w:rsidRDefault="0017518E" w:rsidP="0017518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Согласовано</w:t>
            </w:r>
          </w:p>
          <w:p w:rsidR="0017518E" w:rsidRPr="0017518E" w:rsidRDefault="0017518E" w:rsidP="0017518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17518E" w:rsidRPr="0017518E" w:rsidRDefault="0017518E" w:rsidP="0017518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15240</wp:posOffset>
                  </wp:positionV>
                  <wp:extent cx="1524000" cy="1495425"/>
                  <wp:effectExtent l="19050" t="0" r="0" b="0"/>
                  <wp:wrapNone/>
                  <wp:docPr id="1" name="Рисунок 1" descr="печать и подпись д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и подпись д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родительским комитетом </w:t>
            </w:r>
          </w:p>
          <w:p w:rsidR="0017518E" w:rsidRPr="0017518E" w:rsidRDefault="0017518E" w:rsidP="0017518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   № 6 </w:t>
            </w:r>
          </w:p>
          <w:p w:rsidR="0017518E" w:rsidRPr="0017518E" w:rsidRDefault="0017518E" w:rsidP="0017518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от    08.09.2018 года</w:t>
            </w:r>
          </w:p>
          <w:p w:rsidR="0017518E" w:rsidRPr="0017518E" w:rsidRDefault="0017518E" w:rsidP="0017518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518E" w:rsidRPr="0017518E" w:rsidRDefault="0017518E" w:rsidP="0017518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8E" w:rsidRPr="0017518E" w:rsidRDefault="0017518E" w:rsidP="0017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17518E" w:rsidRPr="0017518E" w:rsidRDefault="0017518E" w:rsidP="0017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 Приказ  № 44  </w:t>
            </w:r>
          </w:p>
          <w:p w:rsidR="0017518E" w:rsidRPr="0017518E" w:rsidRDefault="0017518E" w:rsidP="0017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от 15.09.2018   года</w:t>
            </w:r>
          </w:p>
          <w:p w:rsidR="0017518E" w:rsidRPr="0017518E" w:rsidRDefault="0017518E" w:rsidP="0017518E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518E" w:rsidRPr="0017518E" w:rsidRDefault="0017518E" w:rsidP="0017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7518E" w:rsidRPr="0017518E" w:rsidRDefault="0017518E" w:rsidP="0017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           /Н.Н. Сухорукова/</w:t>
            </w:r>
          </w:p>
        </w:tc>
      </w:tr>
    </w:tbl>
    <w:p w:rsidR="00970F85" w:rsidRPr="0017518E" w:rsidRDefault="00970F85" w:rsidP="001751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0F85" w:rsidRPr="0017518E" w:rsidRDefault="00970F85" w:rsidP="001751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0F85" w:rsidRPr="0017518E" w:rsidRDefault="00970F85" w:rsidP="001751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0F85" w:rsidRPr="0017518E" w:rsidRDefault="00970F85" w:rsidP="001751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0F85" w:rsidRPr="0017518E" w:rsidRDefault="00970F85" w:rsidP="001751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0F85" w:rsidRPr="0017518E" w:rsidRDefault="00970F85" w:rsidP="001751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0F85" w:rsidRPr="0017518E" w:rsidRDefault="00970F85" w:rsidP="001751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0F85" w:rsidRPr="0017518E" w:rsidRDefault="00970F85" w:rsidP="0017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85" w:rsidRPr="0017518E" w:rsidRDefault="00970F85" w:rsidP="001751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0F85" w:rsidRPr="0017518E" w:rsidRDefault="00970F85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70F85" w:rsidRDefault="00970F85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518E" w:rsidRDefault="0017518E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518E" w:rsidRDefault="0017518E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518E" w:rsidRDefault="0017518E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518E" w:rsidRPr="0017518E" w:rsidRDefault="0017518E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70F85" w:rsidRPr="0017518E" w:rsidRDefault="00910C88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</w:t>
      </w:r>
      <w:r w:rsidR="00970F85" w:rsidRPr="0017518E">
        <w:rPr>
          <w:rFonts w:ascii="Times New Roman" w:hAnsi="Times New Roman" w:cs="Times New Roman"/>
          <w:b/>
          <w:sz w:val="24"/>
          <w:szCs w:val="24"/>
        </w:rPr>
        <w:t>ая программа</w:t>
      </w:r>
    </w:p>
    <w:p w:rsidR="00970F85" w:rsidRDefault="00C93973" w:rsidP="009B7215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hyperlink r:id="rId9" w:tgtFrame="_blank" w:history="1">
        <w:r w:rsidR="00970F85" w:rsidRPr="0017518E">
          <w:rPr>
            <w:rStyle w:val="afc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Воспитания и социализации </w:t>
        </w:r>
        <w:proofErr w:type="gramStart"/>
        <w:r w:rsidR="00970F85" w:rsidRPr="0017518E">
          <w:rPr>
            <w:rStyle w:val="afc"/>
            <w:rFonts w:ascii="Times New Roman" w:eastAsiaTheme="majorEastAsia" w:hAnsi="Times New Roman"/>
            <w:color w:val="auto"/>
            <w:sz w:val="24"/>
            <w:szCs w:val="24"/>
            <w:u w:val="none"/>
          </w:rPr>
          <w:t>обучающихся</w:t>
        </w:r>
        <w:proofErr w:type="gramEnd"/>
      </w:hyperlink>
    </w:p>
    <w:p w:rsidR="00910C88" w:rsidRPr="00910C88" w:rsidRDefault="00910C88" w:rsidP="00910C8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10C88">
        <w:rPr>
          <w:rFonts w:ascii="Times New Roman" w:hAnsi="Times New Roman" w:cs="Times New Roman"/>
          <w:b/>
          <w:color w:val="FF0000"/>
          <w:sz w:val="40"/>
          <w:szCs w:val="40"/>
        </w:rPr>
        <w:t>«Патриоты Отечества»</w:t>
      </w:r>
    </w:p>
    <w:p w:rsidR="00970F85" w:rsidRPr="0017518E" w:rsidRDefault="00970F85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85" w:rsidRPr="0017518E" w:rsidRDefault="00970F85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МКОУ «Розгребельская средняя общеобразовательная школа</w:t>
      </w:r>
    </w:p>
    <w:p w:rsidR="00970F85" w:rsidRDefault="00970F85" w:rsidP="00910C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18E">
        <w:rPr>
          <w:rFonts w:ascii="Times New Roman" w:hAnsi="Times New Roman" w:cs="Times New Roman"/>
          <w:b/>
          <w:sz w:val="24"/>
          <w:szCs w:val="24"/>
        </w:rPr>
        <w:t>Большесолдатского</w:t>
      </w:r>
      <w:proofErr w:type="spellEnd"/>
      <w:r w:rsidRPr="0017518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910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518E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970F85" w:rsidRPr="0017518E" w:rsidRDefault="00970F85" w:rsidP="00910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F85" w:rsidRPr="0017518E" w:rsidRDefault="00970F85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C88" w:rsidRPr="0017518E" w:rsidRDefault="00910C88" w:rsidP="00910C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на 2018-20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7518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70F85" w:rsidRPr="0017518E" w:rsidRDefault="00970F85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85" w:rsidRPr="0017518E" w:rsidRDefault="00970F85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85" w:rsidRPr="0017518E" w:rsidRDefault="00970F85" w:rsidP="009B72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85" w:rsidRPr="0017518E" w:rsidRDefault="00970F85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85" w:rsidRDefault="00970F85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E" w:rsidRDefault="0017518E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E" w:rsidRDefault="0017518E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E" w:rsidRDefault="0017518E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E" w:rsidRDefault="0017518E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E" w:rsidRDefault="0017518E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E" w:rsidRDefault="0017518E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E" w:rsidRDefault="0017518E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E" w:rsidRDefault="0017518E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E" w:rsidRDefault="0017518E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E" w:rsidRPr="0017518E" w:rsidRDefault="0017518E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8E" w:rsidRPr="0017518E" w:rsidRDefault="0017518E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85" w:rsidRPr="0017518E" w:rsidRDefault="00970F85" w:rsidP="00910C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Розгребли</w:t>
      </w:r>
      <w:proofErr w:type="spellEnd"/>
      <w:r w:rsidR="00910C88">
        <w:rPr>
          <w:rFonts w:ascii="Times New Roman" w:hAnsi="Times New Roman" w:cs="Times New Roman"/>
          <w:sz w:val="24"/>
          <w:szCs w:val="24"/>
        </w:rPr>
        <w:t xml:space="preserve">, </w:t>
      </w:r>
      <w:r w:rsidR="007C1827" w:rsidRPr="0017518E">
        <w:rPr>
          <w:rFonts w:ascii="Times New Roman" w:hAnsi="Times New Roman" w:cs="Times New Roman"/>
          <w:sz w:val="24"/>
          <w:szCs w:val="24"/>
        </w:rPr>
        <w:t>201</w:t>
      </w:r>
      <w:r w:rsidR="0017518E" w:rsidRPr="0017518E">
        <w:rPr>
          <w:rFonts w:ascii="Times New Roman" w:hAnsi="Times New Roman" w:cs="Times New Roman"/>
          <w:sz w:val="24"/>
          <w:szCs w:val="24"/>
        </w:rPr>
        <w:t>8</w:t>
      </w:r>
      <w:r w:rsidRPr="0017518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518E" w:rsidRDefault="0017518E" w:rsidP="0017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18E" w:rsidRDefault="0017518E" w:rsidP="0017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18E" w:rsidRDefault="0017518E" w:rsidP="0017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1F2BD2" w:rsidP="00175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 Рабочая п</w:t>
      </w:r>
      <w:r w:rsidR="005703F2" w:rsidRPr="0017518E">
        <w:rPr>
          <w:rFonts w:ascii="Times New Roman" w:hAnsi="Times New Roman" w:cs="Times New Roman"/>
          <w:b/>
          <w:sz w:val="24"/>
          <w:szCs w:val="24"/>
        </w:rPr>
        <w:t>рограмма воспитания и социализации обучающихся</w:t>
      </w:r>
    </w:p>
    <w:p w:rsidR="005703F2" w:rsidRPr="0017518E" w:rsidRDefault="005703F2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на ступени основного общего образования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</w:t>
      </w:r>
      <w:r w:rsidR="0074733A" w:rsidRPr="0017518E">
        <w:rPr>
          <w:rFonts w:ascii="Times New Roman" w:hAnsi="Times New Roman" w:cs="Times New Roman"/>
          <w:sz w:val="24"/>
          <w:szCs w:val="24"/>
        </w:rPr>
        <w:t>х субъектов общественной жизни.</w:t>
      </w:r>
      <w:proofErr w:type="gramEnd"/>
      <w:r w:rsidR="00970F85" w:rsidRPr="00175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5703F2" w:rsidRPr="0017518E" w:rsidRDefault="005703F2" w:rsidP="001751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    Обеспечение духовно-нравственного развития, воспитания и социализации личности гражданина России является ключевой задачей совре</w:t>
      </w:r>
      <w:r w:rsidRPr="0017518E">
        <w:rPr>
          <w:rFonts w:ascii="Times New Roman" w:hAnsi="Times New Roman" w:cs="Times New Roman"/>
          <w:b/>
          <w:sz w:val="24"/>
          <w:szCs w:val="24"/>
        </w:rPr>
        <w:softHyphen/>
        <w:t xml:space="preserve">менной государственной политики Российской Федерации. </w:t>
      </w:r>
    </w:p>
    <w:p w:rsidR="00471E2A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  В концепции модернизации Российского образования сформулированы важнейшие задачи воспитания школьников: формирование гражданской ответственности, духовности и культуры, инициативности, самостоятельности, толерантности, способности к успешной социализации в обществе. Одной из глобальных проблем современности остается духовный кризис общества, когда теряются связи с вековыми традициями, смешиваются представления о добре и зле, утрачиваются многие духовные ценности.  Кризис духовности обнажает глубинные вопросы человеческого существования, смысла жизни живущих и будущих поколений. </w:t>
      </w:r>
      <w:r w:rsidR="00471E2A" w:rsidRPr="0017518E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Социологи и педагоги так же отмечают, что и семейное воспитание находится в стадии кризиса. У многих детей искажены представления о милосердии, великодушии, доброте, справедливости, патриотизме, </w:t>
      </w:r>
      <w:proofErr w:type="spellStart"/>
      <w:r w:rsidR="00471E2A" w:rsidRPr="0017518E">
        <w:rPr>
          <w:rStyle w:val="ad"/>
          <w:rFonts w:ascii="Times New Roman" w:hAnsi="Times New Roman" w:cs="Times New Roman"/>
          <w:b w:val="0"/>
          <w:sz w:val="24"/>
          <w:szCs w:val="24"/>
        </w:rPr>
        <w:t>гражданственности</w:t>
      </w:r>
      <w:proofErr w:type="gramStart"/>
      <w:r w:rsidR="00471E2A" w:rsidRPr="0017518E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  <w:r w:rsidRPr="001751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едагогика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призвана отвечать на запросы времени, определяя такие системы, методы и формы воспитания, которые конструктивно влияли бы на молодых людей, позволяли им успеш</w:t>
      </w:r>
      <w:r w:rsidR="00816EE9" w:rsidRPr="0017518E">
        <w:rPr>
          <w:rFonts w:ascii="Times New Roman" w:hAnsi="Times New Roman" w:cs="Times New Roman"/>
          <w:sz w:val="24"/>
          <w:szCs w:val="24"/>
        </w:rPr>
        <w:t>но социализироваться в обществе</w:t>
      </w:r>
    </w:p>
    <w:p w:rsidR="00B44158" w:rsidRPr="0017518E" w:rsidRDefault="00E67E82" w:rsidP="0017518E">
      <w:pPr>
        <w:pStyle w:val="af5"/>
        <w:spacing w:before="0" w:beforeAutospacing="0" w:after="0" w:afterAutospacing="0"/>
        <w:jc w:val="both"/>
        <w:rPr>
          <w:spacing w:val="-1"/>
        </w:rPr>
      </w:pPr>
      <w:r w:rsidRPr="0017518E">
        <w:t xml:space="preserve">В разработке «Программы  воспитания и </w:t>
      </w:r>
      <w:proofErr w:type="gramStart"/>
      <w:r w:rsidRPr="0017518E">
        <w:t>социализации</w:t>
      </w:r>
      <w:proofErr w:type="gramEnd"/>
      <w:r w:rsidRPr="0017518E">
        <w:t xml:space="preserve">  обучающихся  основной школы МКОУ «</w:t>
      </w:r>
      <w:r w:rsidR="00970F85" w:rsidRPr="0017518E">
        <w:t xml:space="preserve">Розгребельская </w:t>
      </w:r>
      <w:r w:rsidR="0076296C" w:rsidRPr="0017518E">
        <w:t>СОШ</w:t>
      </w:r>
      <w:r w:rsidR="00B44158" w:rsidRPr="0017518E">
        <w:t>»</w:t>
      </w:r>
      <w:r w:rsidR="00263547" w:rsidRPr="0017518E">
        <w:t xml:space="preserve"> </w:t>
      </w:r>
      <w:r w:rsidR="0076296C" w:rsidRPr="0017518E">
        <w:t xml:space="preserve">отражается  национальный воспитательный  идеал.  Целесообразность такого шага  диктуется  </w:t>
      </w:r>
      <w:proofErr w:type="spellStart"/>
      <w:r w:rsidR="0076296C" w:rsidRPr="0017518E">
        <w:t>полисубъектностью</w:t>
      </w:r>
      <w:proofErr w:type="spellEnd"/>
      <w:r w:rsidR="0076296C" w:rsidRPr="0017518E">
        <w:t xml:space="preserve">     современного процесса  воспитания и социализации  ребенка.</w:t>
      </w:r>
      <w:r w:rsidR="00970F85" w:rsidRPr="0017518E">
        <w:t xml:space="preserve"> </w:t>
      </w:r>
      <w:r w:rsidR="0076296C" w:rsidRPr="0017518E">
        <w:t>В этом процессе активно участвуют  не только семья и школа</w:t>
      </w:r>
      <w:proofErr w:type="gramStart"/>
      <w:r w:rsidR="0076296C" w:rsidRPr="0017518E">
        <w:t xml:space="preserve"> ,</w:t>
      </w:r>
      <w:proofErr w:type="gramEnd"/>
      <w:r w:rsidR="00816EE9" w:rsidRPr="0017518E">
        <w:t xml:space="preserve"> но и  разли</w:t>
      </w:r>
      <w:r w:rsidR="00970F85" w:rsidRPr="0017518E">
        <w:t>чные  общественные, культурные</w:t>
      </w:r>
      <w:r w:rsidR="00816EE9" w:rsidRPr="0017518E">
        <w:t>,</w:t>
      </w:r>
      <w:r w:rsidR="0076296C" w:rsidRPr="0017518E">
        <w:t xml:space="preserve"> религиозные </w:t>
      </w:r>
      <w:r w:rsidR="00816EE9" w:rsidRPr="0017518E">
        <w:t xml:space="preserve"> организации ,СМИ и иные субъекты влияния .</w:t>
      </w:r>
      <w:r w:rsidR="000919BC" w:rsidRPr="0017518E">
        <w:t xml:space="preserve">Реализация данной программы невозможна без  </w:t>
      </w:r>
      <w:r w:rsidR="000919BC" w:rsidRPr="0017518E">
        <w:rPr>
          <w:color w:val="000000"/>
          <w:spacing w:val="-12"/>
        </w:rPr>
        <w:t xml:space="preserve">взаимодействия и тесного сотрудничества с семьями обучающихся, </w:t>
      </w:r>
      <w:r w:rsidR="000919BC" w:rsidRPr="0017518E">
        <w:t>согласованных усилий</w:t>
      </w:r>
      <w:r w:rsidR="000919BC" w:rsidRPr="0017518E">
        <w:rPr>
          <w:color w:val="000000"/>
          <w:spacing w:val="-12"/>
        </w:rPr>
        <w:t xml:space="preserve"> с  субъектами социализации – </w:t>
      </w:r>
      <w:r w:rsidR="000919BC" w:rsidRPr="0017518E">
        <w:rPr>
          <w:b/>
          <w:color w:val="000000"/>
          <w:spacing w:val="-12"/>
        </w:rPr>
        <w:t>социальными партнерами школы.</w:t>
      </w:r>
      <w:r w:rsidR="000F6E95" w:rsidRPr="0017518E">
        <w:rPr>
          <w:b/>
          <w:color w:val="000000"/>
          <w:spacing w:val="-12"/>
        </w:rPr>
        <w:t xml:space="preserve"> </w:t>
      </w:r>
      <w:proofErr w:type="gramStart"/>
      <w:r w:rsidR="000919BC" w:rsidRPr="0017518E">
        <w:rPr>
          <w:color w:val="000000"/>
          <w:shd w:val="clear" w:color="auto" w:fill="FFFFFF"/>
        </w:rPr>
        <w:t>По вопросу духовно-нравственного воспитания и развития детей</w:t>
      </w:r>
      <w:r w:rsidR="00032508" w:rsidRPr="0017518E">
        <w:rPr>
          <w:color w:val="000000"/>
          <w:shd w:val="clear" w:color="auto" w:fill="FFFFFF"/>
        </w:rPr>
        <w:t>,</w:t>
      </w:r>
      <w:r w:rsidR="000919BC" w:rsidRPr="0017518E">
        <w:rPr>
          <w:color w:val="000000"/>
          <w:shd w:val="clear" w:color="auto" w:fill="FFFFFF"/>
        </w:rPr>
        <w:t xml:space="preserve"> в условиях нашей сельской школы</w:t>
      </w:r>
      <w:r w:rsidR="00032508" w:rsidRPr="0017518E">
        <w:rPr>
          <w:color w:val="000000"/>
          <w:shd w:val="clear" w:color="auto" w:fill="FFFFFF"/>
        </w:rPr>
        <w:t>,</w:t>
      </w:r>
      <w:r w:rsidR="000919BC" w:rsidRPr="0017518E">
        <w:rPr>
          <w:color w:val="000000"/>
          <w:shd w:val="clear" w:color="auto" w:fill="FFFFFF"/>
        </w:rPr>
        <w:t xml:space="preserve"> мы установили тесное взаимодействие с традиционными российскими религиозными организациями (Храм Рождества Христова в селе Большое Солдатское, храм Рождества Пресвятой Богородицы в селе Скородное), культурными организациями (Районный дом народного творчества), </w:t>
      </w:r>
      <w:r w:rsidR="00970F85" w:rsidRPr="0017518E">
        <w:rPr>
          <w:color w:val="000000"/>
          <w:shd w:val="clear" w:color="auto" w:fill="FFFFFF"/>
        </w:rPr>
        <w:t>сельская библиотека</w:t>
      </w:r>
      <w:r w:rsidR="000919BC" w:rsidRPr="0017518E">
        <w:rPr>
          <w:color w:val="000000"/>
          <w:shd w:val="clear" w:color="auto" w:fill="FFFFFF"/>
        </w:rPr>
        <w:t>, общественными организациями гражданско-патриотической направленности (Районный Совет ветеранов, Курский</w:t>
      </w:r>
      <w:r w:rsidR="00970F85" w:rsidRPr="0017518E">
        <w:rPr>
          <w:color w:val="000000"/>
          <w:shd w:val="clear" w:color="auto" w:fill="FFFFFF"/>
        </w:rPr>
        <w:t xml:space="preserve"> </w:t>
      </w:r>
      <w:r w:rsidR="000919BC" w:rsidRPr="0017518E">
        <w:rPr>
          <w:color w:val="000000"/>
          <w:shd w:val="clear" w:color="auto" w:fill="FFFFFF"/>
        </w:rPr>
        <w:t>областной Совет ветеранов</w:t>
      </w:r>
      <w:r w:rsidR="00970F85" w:rsidRPr="0017518E">
        <w:rPr>
          <w:color w:val="000000"/>
          <w:shd w:val="clear" w:color="auto" w:fill="FFFFFF"/>
        </w:rPr>
        <w:t xml:space="preserve"> </w:t>
      </w:r>
      <w:r w:rsidR="000919BC" w:rsidRPr="0017518E">
        <w:rPr>
          <w:color w:val="000000"/>
          <w:shd w:val="clear" w:color="auto" w:fill="FFFFFF"/>
        </w:rPr>
        <w:t>войны и труда, районный Союз детских</w:t>
      </w:r>
      <w:proofErr w:type="gramEnd"/>
      <w:r w:rsidR="000919BC" w:rsidRPr="0017518E">
        <w:rPr>
          <w:color w:val="000000"/>
          <w:shd w:val="clear" w:color="auto" w:fill="FFFFFF"/>
        </w:rPr>
        <w:t xml:space="preserve"> </w:t>
      </w:r>
      <w:proofErr w:type="gramStart"/>
      <w:r w:rsidR="000919BC" w:rsidRPr="0017518E">
        <w:rPr>
          <w:color w:val="000000"/>
          <w:shd w:val="clear" w:color="auto" w:fill="FFFFFF"/>
        </w:rPr>
        <w:t xml:space="preserve">и пионерских организаций), учреждениями дополнительного образования (Детская школа искусств, районный Дом детского творчества)  и другими организациями, разделяющими в своей деятельностями  базовые национальные российские ценности: отдел военного комиссариата Курской области по </w:t>
      </w:r>
      <w:proofErr w:type="spellStart"/>
      <w:r w:rsidR="000919BC" w:rsidRPr="0017518E">
        <w:rPr>
          <w:color w:val="000000"/>
          <w:shd w:val="clear" w:color="auto" w:fill="FFFFFF"/>
        </w:rPr>
        <w:t>Большесолдатскому</w:t>
      </w:r>
      <w:proofErr w:type="spellEnd"/>
      <w:r w:rsidR="000919BC" w:rsidRPr="0017518E">
        <w:rPr>
          <w:color w:val="000000"/>
          <w:shd w:val="clear" w:color="auto" w:fill="FFFFFF"/>
        </w:rPr>
        <w:t xml:space="preserve"> району, </w:t>
      </w:r>
      <w:proofErr w:type="spellStart"/>
      <w:r w:rsidR="000919BC" w:rsidRPr="0017518E">
        <w:rPr>
          <w:color w:val="000000"/>
          <w:shd w:val="clear" w:color="auto" w:fill="FFFFFF"/>
        </w:rPr>
        <w:t>Большесолдатское</w:t>
      </w:r>
      <w:proofErr w:type="spellEnd"/>
      <w:r w:rsidR="000919BC" w:rsidRPr="0017518E">
        <w:rPr>
          <w:color w:val="000000"/>
          <w:shd w:val="clear" w:color="auto" w:fill="FFFFFF"/>
        </w:rPr>
        <w:t xml:space="preserve"> отделение полиции</w:t>
      </w:r>
      <w:r w:rsidR="00970F85" w:rsidRPr="0017518E">
        <w:rPr>
          <w:color w:val="000000"/>
          <w:shd w:val="clear" w:color="auto" w:fill="FFFFFF"/>
        </w:rPr>
        <w:t xml:space="preserve"> </w:t>
      </w:r>
      <w:r w:rsidR="000919BC" w:rsidRPr="0017518E">
        <w:rPr>
          <w:color w:val="000000"/>
          <w:shd w:val="clear" w:color="auto" w:fill="FFFFFF"/>
        </w:rPr>
        <w:t>МО МВД России «</w:t>
      </w:r>
      <w:proofErr w:type="spellStart"/>
      <w:r w:rsidR="000919BC" w:rsidRPr="0017518E">
        <w:rPr>
          <w:color w:val="000000"/>
          <w:shd w:val="clear" w:color="auto" w:fill="FFFFFF"/>
        </w:rPr>
        <w:t>Беловский</w:t>
      </w:r>
      <w:proofErr w:type="spellEnd"/>
      <w:r w:rsidR="000919BC" w:rsidRPr="0017518E">
        <w:rPr>
          <w:color w:val="000000"/>
          <w:shd w:val="clear" w:color="auto" w:fill="FFFFFF"/>
        </w:rPr>
        <w:t>», ОБУСО «Комплексный центр социального обслуживания населения», МО «</w:t>
      </w:r>
      <w:proofErr w:type="spellStart"/>
      <w:r w:rsidR="000919BC" w:rsidRPr="0017518E">
        <w:rPr>
          <w:color w:val="000000"/>
          <w:shd w:val="clear" w:color="auto" w:fill="FFFFFF"/>
        </w:rPr>
        <w:t>Большесолдатский</w:t>
      </w:r>
      <w:proofErr w:type="spellEnd"/>
      <w:r w:rsidR="000919BC" w:rsidRPr="0017518E">
        <w:rPr>
          <w:color w:val="000000"/>
          <w:shd w:val="clear" w:color="auto" w:fill="FFFFFF"/>
        </w:rPr>
        <w:t xml:space="preserve"> сельсовет», районный отдел по вопросам культуры, молодёжной политики, физкультуры и спорта, комиссия по</w:t>
      </w:r>
      <w:proofErr w:type="gramEnd"/>
      <w:r w:rsidR="000919BC" w:rsidRPr="0017518E">
        <w:rPr>
          <w:color w:val="000000"/>
          <w:shd w:val="clear" w:color="auto" w:fill="FFFFFF"/>
        </w:rPr>
        <w:t xml:space="preserve"> делам несовершеннолетних и защите их прав при Администрации </w:t>
      </w:r>
      <w:proofErr w:type="spellStart"/>
      <w:r w:rsidR="000919BC" w:rsidRPr="0017518E">
        <w:rPr>
          <w:color w:val="000000"/>
          <w:shd w:val="clear" w:color="auto" w:fill="FFFFFF"/>
        </w:rPr>
        <w:t>Большесолдатского</w:t>
      </w:r>
      <w:proofErr w:type="spellEnd"/>
      <w:r w:rsidR="000919BC" w:rsidRPr="0017518E">
        <w:rPr>
          <w:color w:val="000000"/>
          <w:shd w:val="clear" w:color="auto" w:fill="FFFFFF"/>
        </w:rPr>
        <w:t xml:space="preserve"> района. </w:t>
      </w:r>
      <w:r w:rsidR="00B44158" w:rsidRPr="0017518E">
        <w:rPr>
          <w:color w:val="000000"/>
          <w:spacing w:val="-12"/>
        </w:rPr>
        <w:t xml:space="preserve">Взаимодействие школы с социальными </w:t>
      </w:r>
      <w:r w:rsidR="00B44158" w:rsidRPr="0017518E">
        <w:rPr>
          <w:color w:val="000000"/>
          <w:spacing w:val="-12"/>
        </w:rPr>
        <w:lastRenderedPageBreak/>
        <w:t xml:space="preserve">партнерами  </w:t>
      </w:r>
      <w:r w:rsidR="00B44158" w:rsidRPr="0017518E">
        <w:t xml:space="preserve">создает условия для разностороннего развития личности ребёнка, </w:t>
      </w:r>
      <w:r w:rsidR="00B44158" w:rsidRPr="0017518E">
        <w:rPr>
          <w:color w:val="000000"/>
          <w:spacing w:val="-12"/>
        </w:rPr>
        <w:t xml:space="preserve">позволяет </w:t>
      </w:r>
      <w:r w:rsidR="00B44158" w:rsidRPr="0017518E">
        <w:t>развивать его творческие способности, форми</w:t>
      </w:r>
      <w:r w:rsidR="00B44158" w:rsidRPr="0017518E">
        <w:softHyphen/>
      </w:r>
      <w:r w:rsidR="00B44158" w:rsidRPr="0017518E">
        <w:rPr>
          <w:spacing w:val="-1"/>
        </w:rPr>
        <w:t>рует общечеловеческие ценности.</w:t>
      </w:r>
    </w:p>
    <w:p w:rsidR="008A5920" w:rsidRPr="0017518E" w:rsidRDefault="008A5920" w:rsidP="00175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18E">
        <w:rPr>
          <w:rFonts w:ascii="Times New Roman" w:hAnsi="Times New Roman" w:cs="Times New Roman"/>
          <w:sz w:val="24"/>
          <w:szCs w:val="24"/>
        </w:rPr>
        <w:t>Школа и семья – два важнейших воспитательно-образовательных института, которые изначально призваны дополнять друг друга и взаимодействовать между собой. Сотрудничество с родителями позволяет повысить эффективность образовательного процесса. Активное участие родителей в работе Совета школы, общешкольного родительского комитета, классных родительских комитетах позволяет решать  школьные проблемы,  совершенствовать  систему воспитательной работы. Для информирования общественности, семьи о деятельности учреждения, педагогов и обучающихся создан  сайт школы, работает инфо</w:t>
      </w:r>
      <w:r w:rsidR="00032508" w:rsidRPr="0017518E">
        <w:rPr>
          <w:rFonts w:ascii="Times New Roman" w:hAnsi="Times New Roman" w:cs="Times New Roman"/>
          <w:sz w:val="24"/>
          <w:szCs w:val="24"/>
        </w:rPr>
        <w:t>р</w:t>
      </w:r>
      <w:r w:rsidRPr="0017518E">
        <w:rPr>
          <w:rFonts w:ascii="Times New Roman" w:hAnsi="Times New Roman" w:cs="Times New Roman"/>
          <w:sz w:val="24"/>
          <w:szCs w:val="24"/>
        </w:rPr>
        <w:t>мационный стенд на первом этаже школы.</w:t>
      </w:r>
    </w:p>
    <w:p w:rsidR="00010639" w:rsidRPr="0017518E" w:rsidRDefault="00010639" w:rsidP="0017518E">
      <w:pPr>
        <w:pStyle w:val="a8"/>
        <w:ind w:left="0" w:firstLine="709"/>
        <w:jc w:val="both"/>
      </w:pPr>
      <w:r w:rsidRPr="0017518E">
        <w:t>В школе сформировалась комфортная и безопасная образовательная среда, в которой сложился доброжелательный климат взаимоотношений не только учащихся и педагогов, но и всех звеньев системы духовно-нравственного воспитания.</w:t>
      </w:r>
    </w:p>
    <w:p w:rsidR="005703F2" w:rsidRPr="0017518E" w:rsidRDefault="005703F2" w:rsidP="0017518E">
      <w:pPr>
        <w:pStyle w:val="af5"/>
        <w:spacing w:before="0" w:beforeAutospacing="0" w:after="0" w:afterAutospacing="0"/>
        <w:ind w:firstLine="708"/>
        <w:jc w:val="both"/>
      </w:pPr>
      <w:r w:rsidRPr="0017518E">
        <w:t xml:space="preserve">Таким образом, в школе созданы условия для духовно-нравственного развития, воспитания  и социализации </w:t>
      </w:r>
      <w:proofErr w:type="gramStart"/>
      <w:r w:rsidRPr="0017518E">
        <w:t>обучающихся</w:t>
      </w:r>
      <w:proofErr w:type="gramEnd"/>
      <w:r w:rsidRPr="0017518E">
        <w:t xml:space="preserve">. Предполагается, что данная программа  будет продолжением программы «Духовно-нравственного развития и воспитания </w:t>
      </w:r>
      <w:proofErr w:type="gramStart"/>
      <w:r w:rsidRPr="0017518E">
        <w:t>обучающихся</w:t>
      </w:r>
      <w:proofErr w:type="gramEnd"/>
      <w:r w:rsidRPr="0017518E">
        <w:t xml:space="preserve"> начального образования». При разработке программы учитывались ожидаемые результаты реализации программы, а именно выпускник </w:t>
      </w:r>
      <w:r w:rsidR="008555BC" w:rsidRPr="0017518E">
        <w:t xml:space="preserve">основной </w:t>
      </w:r>
      <w:r w:rsidRPr="0017518E">
        <w:t xml:space="preserve">школы  должен обладать следующими компетенциями: духовно- нравственными,    социально – личностными, культурными.   У него должны быть сформированы навыки </w:t>
      </w:r>
      <w:r w:rsidRPr="0017518E">
        <w:rPr>
          <w:rStyle w:val="ad"/>
          <w:b w:val="0"/>
        </w:rPr>
        <w:t xml:space="preserve">самостоятельности: </w:t>
      </w:r>
      <w:proofErr w:type="spellStart"/>
      <w:r w:rsidRPr="0017518E">
        <w:rPr>
          <w:rStyle w:val="ad"/>
          <w:b w:val="0"/>
        </w:rPr>
        <w:t>самоанализа</w:t>
      </w:r>
      <w:proofErr w:type="gramStart"/>
      <w:r w:rsidRPr="0017518E">
        <w:rPr>
          <w:rStyle w:val="ad"/>
          <w:b w:val="0"/>
        </w:rPr>
        <w:t>,с</w:t>
      </w:r>
      <w:proofErr w:type="gramEnd"/>
      <w:r w:rsidRPr="0017518E">
        <w:rPr>
          <w:rStyle w:val="ad"/>
          <w:b w:val="0"/>
        </w:rPr>
        <w:t>амооценки</w:t>
      </w:r>
      <w:proofErr w:type="spellEnd"/>
      <w:r w:rsidRPr="0017518E">
        <w:rPr>
          <w:rStyle w:val="ad"/>
          <w:b w:val="0"/>
        </w:rPr>
        <w:t>, самоуправления</w:t>
      </w:r>
      <w:r w:rsidR="00374286" w:rsidRPr="0017518E">
        <w:rPr>
          <w:rStyle w:val="ad"/>
          <w:b w:val="0"/>
        </w:rPr>
        <w:t>.</w:t>
      </w:r>
      <w:r w:rsidR="00970F85" w:rsidRPr="0017518E">
        <w:rPr>
          <w:rStyle w:val="ad"/>
          <w:b w:val="0"/>
        </w:rPr>
        <w:t xml:space="preserve"> </w:t>
      </w:r>
      <w:r w:rsidR="008A5920" w:rsidRPr="0017518E">
        <w:t xml:space="preserve">Таким образом, </w:t>
      </w:r>
      <w:r w:rsidR="008A5920" w:rsidRPr="0017518E">
        <w:rPr>
          <w:rStyle w:val="ad"/>
          <w:b w:val="0"/>
        </w:rPr>
        <w:t xml:space="preserve"> программа воспитания и </w:t>
      </w:r>
      <w:proofErr w:type="gramStart"/>
      <w:r w:rsidR="008A5920" w:rsidRPr="0017518E">
        <w:rPr>
          <w:rStyle w:val="ad"/>
          <w:b w:val="0"/>
        </w:rPr>
        <w:t>социализации</w:t>
      </w:r>
      <w:proofErr w:type="gramEnd"/>
      <w:r w:rsidR="008A5920" w:rsidRPr="0017518E">
        <w:rPr>
          <w:rStyle w:val="ad"/>
          <w:b w:val="0"/>
        </w:rPr>
        <w:t xml:space="preserve"> обучающихся основного образования МКОУ «</w:t>
      </w:r>
      <w:r w:rsidR="00970F85" w:rsidRPr="0017518E">
        <w:t>Розгребельская</w:t>
      </w:r>
      <w:r w:rsidR="008A5920" w:rsidRPr="0017518E">
        <w:rPr>
          <w:rStyle w:val="ad"/>
          <w:b w:val="0"/>
        </w:rPr>
        <w:t xml:space="preserve"> СОШ» разработана в соответствии с требованиями ФГОС второго поколения, на основе анализа социальных проблем, требований государственного, социального</w:t>
      </w:r>
      <w:r w:rsidR="008A5920" w:rsidRPr="0017518E">
        <w:t xml:space="preserve"> заказа и способствует решению да</w:t>
      </w:r>
      <w:r w:rsidR="00686949" w:rsidRPr="0017518E">
        <w:t>нных проблем</w:t>
      </w:r>
      <w:r w:rsidR="00686949" w:rsidRPr="0017518E">
        <w:rPr>
          <w:rStyle w:val="ad"/>
          <w:b w:val="0"/>
        </w:rPr>
        <w:t>.</w:t>
      </w:r>
    </w:p>
    <w:p w:rsidR="005703F2" w:rsidRPr="0017518E" w:rsidRDefault="005703F2" w:rsidP="0017518E">
      <w:pPr>
        <w:pStyle w:val="a8"/>
        <w:ind w:left="0"/>
        <w:jc w:val="both"/>
        <w:rPr>
          <w:color w:val="000000"/>
        </w:rPr>
      </w:pPr>
      <w:r w:rsidRPr="0017518E">
        <w:t xml:space="preserve">  Нормативно - правовое обеспечение программы:</w:t>
      </w:r>
      <w:r w:rsidRPr="0017518E">
        <w:rPr>
          <w:color w:val="000000"/>
        </w:rPr>
        <w:tab/>
      </w:r>
    </w:p>
    <w:p w:rsidR="000D4DB5" w:rsidRPr="0017518E" w:rsidRDefault="000D4DB5" w:rsidP="0017518E">
      <w:pPr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Нормативно</w:t>
      </w:r>
      <w:r w:rsidR="000F6E95" w:rsidRPr="0017518E">
        <w:rPr>
          <w:rFonts w:ascii="Times New Roman" w:hAnsi="Times New Roman" w:cs="Times New Roman"/>
          <w:sz w:val="24"/>
          <w:szCs w:val="24"/>
        </w:rPr>
        <w:t>-</w:t>
      </w:r>
      <w:r w:rsidRPr="0017518E">
        <w:rPr>
          <w:rFonts w:ascii="Times New Roman" w:hAnsi="Times New Roman" w:cs="Times New Roman"/>
          <w:sz w:val="24"/>
          <w:szCs w:val="24"/>
        </w:rPr>
        <w:t xml:space="preserve">правовой и документальной основой  программы воспитания 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являются Закон Российской Федерации «Об образовании», ФГОС, Концепция духовно-нравственного развития и воспитания личности гражданина России, п</w:t>
      </w:r>
      <w:r w:rsidRPr="0017518E">
        <w:rPr>
          <w:rStyle w:val="Zag11"/>
          <w:rFonts w:ascii="Times New Roman" w:hAnsi="Times New Roman" w:cs="Times New Roman"/>
          <w:sz w:val="24"/>
          <w:szCs w:val="24"/>
        </w:rPr>
        <w:t>римерная основная образовательная программа основного общего образования</w:t>
      </w:r>
    </w:p>
    <w:p w:rsidR="005703F2" w:rsidRPr="0017518E" w:rsidRDefault="005703F2" w:rsidP="0017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Программа воспитания и социализации</w:t>
      </w:r>
      <w:r w:rsidR="008555BC" w:rsidRPr="0017518E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17518E">
        <w:rPr>
          <w:rFonts w:ascii="Times New Roman" w:hAnsi="Times New Roman" w:cs="Times New Roman"/>
          <w:b/>
          <w:sz w:val="24"/>
          <w:szCs w:val="24"/>
        </w:rPr>
        <w:t xml:space="preserve"> разработана</w:t>
      </w:r>
      <w:r w:rsidRPr="0017518E">
        <w:rPr>
          <w:rFonts w:ascii="Times New Roman" w:hAnsi="Times New Roman" w:cs="Times New Roman"/>
          <w:sz w:val="24"/>
          <w:szCs w:val="24"/>
        </w:rPr>
        <w:t xml:space="preserve"> с учётом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объединений, </w:t>
      </w:r>
      <w:r w:rsidR="0074733A" w:rsidRPr="0017518E">
        <w:rPr>
          <w:rFonts w:ascii="Times New Roman" w:hAnsi="Times New Roman" w:cs="Times New Roman"/>
          <w:sz w:val="24"/>
          <w:szCs w:val="24"/>
        </w:rPr>
        <w:t>спортивных и творческих клубов</w:t>
      </w:r>
      <w:r w:rsidR="00E00434" w:rsidRPr="0017518E">
        <w:rPr>
          <w:rFonts w:ascii="Times New Roman" w:hAnsi="Times New Roman" w:cs="Times New Roman"/>
          <w:sz w:val="24"/>
          <w:szCs w:val="24"/>
        </w:rPr>
        <w:t xml:space="preserve">. </w:t>
      </w:r>
      <w:r w:rsidRPr="0017518E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основного общего образования реализуется через урочную и внеурочную деятельность с соблюдением требований государственных санитарно-эпидемио</w:t>
      </w:r>
      <w:r w:rsidR="009B16FA" w:rsidRPr="0017518E">
        <w:rPr>
          <w:rFonts w:ascii="Times New Roman" w:hAnsi="Times New Roman" w:cs="Times New Roman"/>
          <w:sz w:val="24"/>
          <w:szCs w:val="24"/>
        </w:rPr>
        <w:t xml:space="preserve">логических правил и </w:t>
      </w:r>
      <w:proofErr w:type="spellStart"/>
      <w:r w:rsidR="009B16FA" w:rsidRPr="0017518E">
        <w:rPr>
          <w:rFonts w:ascii="Times New Roman" w:hAnsi="Times New Roman" w:cs="Times New Roman"/>
          <w:sz w:val="24"/>
          <w:szCs w:val="24"/>
        </w:rPr>
        <w:t>нормативов</w:t>
      </w:r>
      <w:proofErr w:type="gramStart"/>
      <w:r w:rsidR="009B16FA" w:rsidRPr="0017518E">
        <w:rPr>
          <w:rFonts w:ascii="Times New Roman" w:hAnsi="Times New Roman" w:cs="Times New Roman"/>
          <w:sz w:val="24"/>
          <w:szCs w:val="24"/>
        </w:rPr>
        <w:t>.</w:t>
      </w:r>
      <w:r w:rsidRPr="001751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разработке и реализации Программы воспитания и социализации обучающихся основного общего образования  образовательное учреждение опиралось на сформированную модель выпускника начальной школы. Это ученик: </w:t>
      </w:r>
    </w:p>
    <w:p w:rsidR="005703F2" w:rsidRPr="0017518E" w:rsidRDefault="005703F2" w:rsidP="0017518E">
      <w:pPr>
        <w:pStyle w:val="a8"/>
        <w:numPr>
          <w:ilvl w:val="0"/>
          <w:numId w:val="14"/>
        </w:numPr>
        <w:jc w:val="both"/>
      </w:pPr>
      <w:r w:rsidRPr="0017518E">
        <w:t>любящий свой народ, свой край и свою Родину</w:t>
      </w:r>
    </w:p>
    <w:p w:rsidR="005703F2" w:rsidRPr="0017518E" w:rsidRDefault="005703F2" w:rsidP="0017518E">
      <w:pPr>
        <w:pStyle w:val="a8"/>
        <w:numPr>
          <w:ilvl w:val="0"/>
          <w:numId w:val="14"/>
        </w:numPr>
        <w:jc w:val="both"/>
      </w:pPr>
      <w:proofErr w:type="gramStart"/>
      <w:r w:rsidRPr="0017518E">
        <w:t>уважающий</w:t>
      </w:r>
      <w:proofErr w:type="gramEnd"/>
      <w:r w:rsidRPr="0017518E">
        <w:t xml:space="preserve"> и принимающий ценности семьи и общества</w:t>
      </w:r>
    </w:p>
    <w:p w:rsidR="005703F2" w:rsidRPr="0017518E" w:rsidRDefault="005703F2" w:rsidP="0017518E">
      <w:pPr>
        <w:pStyle w:val="a8"/>
        <w:numPr>
          <w:ilvl w:val="0"/>
          <w:numId w:val="14"/>
        </w:numPr>
        <w:jc w:val="both"/>
      </w:pPr>
      <w:r w:rsidRPr="0017518E">
        <w:t>любознательный, активно и заинтересованно познающий мир</w:t>
      </w:r>
    </w:p>
    <w:p w:rsidR="005703F2" w:rsidRPr="0017518E" w:rsidRDefault="005703F2" w:rsidP="0017518E">
      <w:pPr>
        <w:pStyle w:val="a8"/>
        <w:numPr>
          <w:ilvl w:val="0"/>
          <w:numId w:val="14"/>
        </w:numPr>
        <w:jc w:val="both"/>
      </w:pPr>
      <w:proofErr w:type="gramStart"/>
      <w:r w:rsidRPr="0017518E">
        <w:t>владеющий</w:t>
      </w:r>
      <w:proofErr w:type="gramEnd"/>
      <w:r w:rsidRPr="0017518E">
        <w:t xml:space="preserve"> основами умения учиться, способный к организации собственной деятельности </w:t>
      </w:r>
    </w:p>
    <w:p w:rsidR="005703F2" w:rsidRPr="0017518E" w:rsidRDefault="005703F2" w:rsidP="0017518E">
      <w:pPr>
        <w:pStyle w:val="a8"/>
        <w:numPr>
          <w:ilvl w:val="0"/>
          <w:numId w:val="14"/>
        </w:numPr>
        <w:jc w:val="both"/>
      </w:pPr>
      <w:proofErr w:type="gramStart"/>
      <w:r w:rsidRPr="0017518E">
        <w:t>готовый</w:t>
      </w:r>
      <w:proofErr w:type="gramEnd"/>
      <w:r w:rsidRPr="0017518E">
        <w:t xml:space="preserve"> самостоятельно действовать и отвечать за свои поступки перед семьей и обществом</w:t>
      </w:r>
    </w:p>
    <w:p w:rsidR="005703F2" w:rsidRPr="0017518E" w:rsidRDefault="005703F2" w:rsidP="0017518E">
      <w:pPr>
        <w:pStyle w:val="a8"/>
        <w:numPr>
          <w:ilvl w:val="0"/>
          <w:numId w:val="14"/>
        </w:numPr>
        <w:jc w:val="both"/>
      </w:pPr>
      <w:proofErr w:type="gramStart"/>
      <w:r w:rsidRPr="0017518E">
        <w:lastRenderedPageBreak/>
        <w:t>доброжелательный</w:t>
      </w:r>
      <w:proofErr w:type="gramEnd"/>
      <w:r w:rsidRPr="0017518E">
        <w:t>, умеющий слушать и слышать собеседника,  обосновывать    свою позицию, высказывать  свое мнение</w:t>
      </w:r>
    </w:p>
    <w:p w:rsidR="005703F2" w:rsidRPr="0017518E" w:rsidRDefault="005703F2" w:rsidP="0017518E">
      <w:pPr>
        <w:pStyle w:val="a8"/>
        <w:numPr>
          <w:ilvl w:val="0"/>
          <w:numId w:val="14"/>
        </w:numPr>
        <w:jc w:val="both"/>
      </w:pPr>
      <w:proofErr w:type="gramStart"/>
      <w:r w:rsidRPr="0017518E">
        <w:t>выполняющий</w:t>
      </w:r>
      <w:proofErr w:type="gramEnd"/>
      <w:r w:rsidRPr="0017518E">
        <w:t xml:space="preserve"> правила здорового и безопасного для себя и окружающих образа жизни.</w:t>
      </w:r>
    </w:p>
    <w:p w:rsidR="005703F2" w:rsidRPr="0017518E" w:rsidRDefault="005703F2" w:rsidP="001751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>» ученика школы так же используется в реализации Программы воспитания и социализации</w:t>
      </w:r>
      <w:r w:rsidR="000F6E95" w:rsidRPr="0017518E">
        <w:rPr>
          <w:rFonts w:ascii="Times New Roman" w:hAnsi="Times New Roman" w:cs="Times New Roman"/>
          <w:sz w:val="24"/>
          <w:szCs w:val="24"/>
        </w:rPr>
        <w:t xml:space="preserve"> </w:t>
      </w:r>
      <w:r w:rsidR="008555BC" w:rsidRPr="0017518E">
        <w:rPr>
          <w:rFonts w:ascii="Times New Roman" w:hAnsi="Times New Roman" w:cs="Times New Roman"/>
          <w:sz w:val="24"/>
          <w:szCs w:val="24"/>
        </w:rPr>
        <w:t>обучающихс</w:t>
      </w:r>
      <w:r w:rsidR="000F6E95" w:rsidRPr="0017518E">
        <w:rPr>
          <w:rFonts w:ascii="Times New Roman" w:hAnsi="Times New Roman" w:cs="Times New Roman"/>
          <w:sz w:val="24"/>
          <w:szCs w:val="24"/>
        </w:rPr>
        <w:t>я</w:t>
      </w:r>
      <w:r w:rsidR="009B16FA" w:rsidRPr="0017518E">
        <w:rPr>
          <w:rFonts w:ascii="Times New Roman" w:hAnsi="Times New Roman" w:cs="Times New Roman"/>
          <w:sz w:val="24"/>
          <w:szCs w:val="24"/>
        </w:rPr>
        <w:t>.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При составлении Программы следует  учитывать следующее:</w:t>
      </w:r>
    </w:p>
    <w:p w:rsidR="005703F2" w:rsidRPr="0017518E" w:rsidRDefault="005703F2" w:rsidP="0017518E">
      <w:pPr>
        <w:pStyle w:val="a8"/>
        <w:numPr>
          <w:ilvl w:val="0"/>
          <w:numId w:val="7"/>
        </w:numPr>
        <w:ind w:left="426"/>
        <w:jc w:val="both"/>
      </w:pPr>
      <w:r w:rsidRPr="0017518E">
        <w:rPr>
          <w:b/>
        </w:rPr>
        <w:t>Задача управления воспитанием в начальной школе</w:t>
      </w:r>
      <w:r w:rsidRPr="0017518E">
        <w:t xml:space="preserve"> в сопоставлении с последующими ступенями общего образования решается органично в силу того, что классный руководитель является и основным организатором школьной жизни </w:t>
      </w:r>
      <w:proofErr w:type="gramStart"/>
      <w:r w:rsidRPr="0017518E">
        <w:t>обучающихся</w:t>
      </w:r>
      <w:proofErr w:type="gramEnd"/>
      <w:r w:rsidRPr="0017518E">
        <w:t>. Последний аспект его деятельности следует значительно усилить. При этом классный</w:t>
      </w:r>
      <w:r w:rsidR="000F6E95" w:rsidRPr="0017518E">
        <w:t xml:space="preserve"> </w:t>
      </w:r>
      <w:r w:rsidRPr="0017518E">
        <w:t xml:space="preserve">руководитель должен обеспечивать: педагогическую поддержку решения </w:t>
      </w:r>
      <w:proofErr w:type="gramStart"/>
      <w:r w:rsidRPr="0017518E">
        <w:t>обучающимися</w:t>
      </w:r>
      <w:proofErr w:type="gramEnd"/>
      <w:r w:rsidRPr="0017518E">
        <w:t xml:space="preserve"> </w:t>
      </w:r>
      <w:proofErr w:type="spellStart"/>
      <w:r w:rsidRPr="0017518E">
        <w:t>межпредметных</w:t>
      </w:r>
      <w:proofErr w:type="spellEnd"/>
      <w:r w:rsidRPr="0017518E">
        <w:t xml:space="preserve"> воспитательных задач; подготовку и проведение внеклассных и внешкольных воспитательных мероприятий; участие в добровольных детских разновозрастных организациях различной направленности; координацию программ семейного и школьного воспитания; содействие в решении индивидуальных проблем духовно-нравственного развития детей.</w:t>
      </w:r>
    </w:p>
    <w:p w:rsidR="005703F2" w:rsidRPr="0017518E" w:rsidRDefault="005703F2" w:rsidP="0017518E">
      <w:pPr>
        <w:pStyle w:val="a8"/>
        <w:numPr>
          <w:ilvl w:val="0"/>
          <w:numId w:val="8"/>
        </w:numPr>
        <w:ind w:left="426"/>
        <w:jc w:val="both"/>
      </w:pPr>
      <w:r w:rsidRPr="0017518E">
        <w:rPr>
          <w:b/>
        </w:rPr>
        <w:t>На ступенях основного общего и полного общего образования</w:t>
      </w:r>
      <w:r w:rsidRPr="0017518E">
        <w:t xml:space="preserve"> управление воспитанием усложняется. Если в начальной школе воспитательное пространство в основном ограничено школой и семьей, то в средней и старшей школе существенно возрастает значение программ социализации школьников. В пространство духовно-нравственного развития </w:t>
      </w:r>
      <w:proofErr w:type="gramStart"/>
      <w:r w:rsidRPr="0017518E">
        <w:t>обучающихся</w:t>
      </w:r>
      <w:proofErr w:type="gramEnd"/>
      <w:r w:rsidRPr="0017518E">
        <w:t xml:space="preserve"> дополнительно включаются такие социальные субъекты, как традиционные российские религиозные организации, национально-культурные, ветеранские, военно-патриотические, экологические и иные общественные организации, учреждения культуры и спорта, детско-юношеские и молодежные организации. </w:t>
      </w:r>
    </w:p>
    <w:p w:rsidR="005703F2" w:rsidRPr="0017518E" w:rsidRDefault="005703F2" w:rsidP="0017518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bCs/>
          <w:sz w:val="24"/>
          <w:szCs w:val="24"/>
        </w:rPr>
        <w:t xml:space="preserve">2.3.1. Цель и задачи </w:t>
      </w:r>
      <w:r w:rsidRPr="0017518E">
        <w:rPr>
          <w:rFonts w:ascii="Times New Roman" w:hAnsi="Times New Roman" w:cs="Times New Roman"/>
          <w:b/>
          <w:sz w:val="24"/>
          <w:szCs w:val="24"/>
        </w:rPr>
        <w:t xml:space="preserve"> воспитания и социализации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Целью воспитания и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социализации</w:t>
      </w:r>
      <w:proofErr w:type="gramEnd"/>
      <w:r w:rsidRPr="0017518E">
        <w:rPr>
          <w:rFonts w:ascii="Times New Roman" w:hAnsi="Times New Roman" w:cs="Times New Roman"/>
          <w:b/>
          <w:sz w:val="24"/>
          <w:szCs w:val="24"/>
        </w:rPr>
        <w:t xml:space="preserve"> обучающихся на ступени основного общего образования</w:t>
      </w:r>
      <w:r w:rsidRPr="0017518E">
        <w:rPr>
          <w:rFonts w:ascii="Times New Roman" w:hAnsi="Times New Roman" w:cs="Times New Roman"/>
          <w:sz w:val="24"/>
          <w:szCs w:val="24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8555BC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На ступени основного общего образования</w:t>
      </w:r>
      <w:r w:rsidRPr="0017518E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воспитания и социализации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обучающихсярешаются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следующие задачи</w:t>
      </w:r>
      <w:r w:rsidR="008555BC" w:rsidRPr="0017518E">
        <w:rPr>
          <w:rFonts w:ascii="Times New Roman" w:hAnsi="Times New Roman" w:cs="Times New Roman"/>
          <w:sz w:val="24"/>
          <w:szCs w:val="24"/>
        </w:rPr>
        <w:t>.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 области формирования личностной культуры: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формирование нравственного смысла учения,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социальноориентирован-ной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и общественно полезной деятельности;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формирование морали — осознанной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</w:t>
      </w:r>
      <w:r w:rsidRPr="0017518E">
        <w:rPr>
          <w:rFonts w:ascii="Times New Roman" w:hAnsi="Times New Roman" w:cs="Times New Roman"/>
          <w:sz w:val="24"/>
          <w:szCs w:val="24"/>
        </w:rPr>
        <w:lastRenderedPageBreak/>
        <w:t>представлениями о добре и зле, справедливом и несправедливом, добродетели и пороке, должном и недопустимом;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обучающим</w:t>
      </w:r>
      <w:r w:rsidR="009B16FA" w:rsidRPr="0017518E">
        <w:rPr>
          <w:rFonts w:ascii="Times New Roman" w:hAnsi="Times New Roman" w:cs="Times New Roman"/>
          <w:sz w:val="24"/>
          <w:szCs w:val="24"/>
        </w:rPr>
        <w:t>и</w:t>
      </w:r>
      <w:r w:rsidRPr="0017518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укрепление у подростка позитивной нравственной самооценки, самоуважения и жизненного оптимизма;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развитие способности открыто выражать и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отстаивать свою нравственно оправданную позицию, проявлять критичность к собственным намерениям, мыслям и поступкам;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5703F2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0F6E95" w:rsidRPr="0017518E" w:rsidRDefault="005703F2" w:rsidP="0017518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 области формирования социальной культуры:</w:t>
      </w:r>
    </w:p>
    <w:p w:rsidR="005703F2" w:rsidRPr="0017518E" w:rsidRDefault="005703F2" w:rsidP="0017518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5703F2" w:rsidRPr="0017518E" w:rsidRDefault="005703F2" w:rsidP="0017518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укрепление веры в Россию, чувства личной ответственности за Отечество, заботы о процветании своей страны;</w:t>
      </w:r>
    </w:p>
    <w:p w:rsidR="005703F2" w:rsidRPr="0017518E" w:rsidRDefault="005703F2" w:rsidP="0017518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развитие патриотизма и гражданской солидарности;</w:t>
      </w:r>
    </w:p>
    <w:p w:rsidR="005703F2" w:rsidRPr="0017518E" w:rsidRDefault="005703F2" w:rsidP="0017518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5703F2" w:rsidRPr="0017518E" w:rsidRDefault="005703F2" w:rsidP="0017518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5703F2" w:rsidRPr="0017518E" w:rsidRDefault="005703F2" w:rsidP="0017518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5703F2" w:rsidRPr="0017518E" w:rsidRDefault="005703F2" w:rsidP="0017518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укрепление доверия к другим людям, институтам гражданского общества, государству;</w:t>
      </w:r>
    </w:p>
    <w:p w:rsidR="005703F2" w:rsidRPr="0017518E" w:rsidRDefault="005703F2" w:rsidP="0017518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5703F2" w:rsidRPr="0017518E" w:rsidRDefault="005703F2" w:rsidP="0017518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усвоение гуманистических и демократических ценностных ориентаций;</w:t>
      </w:r>
    </w:p>
    <w:p w:rsidR="005703F2" w:rsidRPr="0017518E" w:rsidRDefault="005703F2" w:rsidP="0017518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5703F2" w:rsidRPr="0017518E" w:rsidRDefault="005703F2" w:rsidP="0017518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 области формирования семейной культуры:</w:t>
      </w:r>
    </w:p>
    <w:p w:rsidR="005703F2" w:rsidRPr="0017518E" w:rsidRDefault="005703F2" w:rsidP="0017518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укрепление отношения к семье как основе российского общества;</w:t>
      </w:r>
    </w:p>
    <w:p w:rsidR="005703F2" w:rsidRPr="0017518E" w:rsidRDefault="005703F2" w:rsidP="0017518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значении семьи для устойчивого и успешного развития человека;</w:t>
      </w:r>
    </w:p>
    <w:p w:rsidR="005703F2" w:rsidRPr="0017518E" w:rsidRDefault="005703F2" w:rsidP="0017518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5703F2" w:rsidRPr="0017518E" w:rsidRDefault="005703F2" w:rsidP="0017518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5703F2" w:rsidRPr="0017518E" w:rsidRDefault="005703F2" w:rsidP="0017518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начального опыта заботы о социально-психологическом благополучии своей семьи;</w:t>
      </w:r>
    </w:p>
    <w:p w:rsidR="005703F2" w:rsidRPr="0017518E" w:rsidRDefault="005703F2" w:rsidP="0017518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5703F2" w:rsidRPr="0017518E" w:rsidRDefault="005703F2" w:rsidP="0017518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2.3.2. Основные направления и ценностные основы  воспитания</w:t>
      </w:r>
    </w:p>
    <w:p w:rsidR="005703F2" w:rsidRPr="0017518E" w:rsidRDefault="005703F2" w:rsidP="0017518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 и социализации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Задачи воспитания 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</w:t>
      </w:r>
      <w:r w:rsidR="00686949" w:rsidRPr="0017518E">
        <w:rPr>
          <w:rFonts w:ascii="Times New Roman" w:hAnsi="Times New Roman" w:cs="Times New Roman"/>
          <w:sz w:val="24"/>
          <w:szCs w:val="24"/>
        </w:rPr>
        <w:t>тия личности гражданина России.</w:t>
      </w:r>
      <w:r w:rsidR="00970F85" w:rsidRPr="0017518E">
        <w:rPr>
          <w:rFonts w:ascii="Times New Roman" w:hAnsi="Times New Roman" w:cs="Times New Roman"/>
          <w:sz w:val="24"/>
          <w:szCs w:val="24"/>
        </w:rPr>
        <w:t xml:space="preserve"> </w:t>
      </w:r>
      <w:r w:rsidRPr="0017518E">
        <w:rPr>
          <w:rFonts w:ascii="Times New Roman" w:hAnsi="Times New Roman" w:cs="Times New Roman"/>
          <w:sz w:val="24"/>
          <w:szCs w:val="24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рганизация духовно-нравственного развития и воспитания обучающихся осуществляется по </w:t>
      </w:r>
      <w:r w:rsidRPr="0017518E">
        <w:rPr>
          <w:rFonts w:ascii="Times New Roman" w:hAnsi="Times New Roman" w:cs="Times New Roman"/>
          <w:b/>
          <w:i/>
          <w:sz w:val="24"/>
          <w:szCs w:val="24"/>
        </w:rPr>
        <w:t>следующим направлениям</w:t>
      </w:r>
      <w:r w:rsidRPr="0017518E">
        <w:rPr>
          <w:rFonts w:ascii="Times New Roman" w:hAnsi="Times New Roman" w:cs="Times New Roman"/>
          <w:sz w:val="24"/>
          <w:szCs w:val="24"/>
        </w:rPr>
        <w:t>:</w:t>
      </w:r>
    </w:p>
    <w:p w:rsidR="005703F2" w:rsidRPr="0017518E" w:rsidRDefault="005703F2" w:rsidP="0017518E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5703F2" w:rsidRPr="0017518E" w:rsidRDefault="005703F2" w:rsidP="001751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(</w:t>
      </w:r>
      <w:r w:rsidRPr="0017518E">
        <w:rPr>
          <w:rFonts w:ascii="Times New Roman" w:hAnsi="Times New Roman" w:cs="Times New Roman"/>
          <w:b/>
          <w:i/>
          <w:sz w:val="24"/>
          <w:szCs w:val="24"/>
        </w:rPr>
        <w:t>ценности</w:t>
      </w:r>
      <w:r w:rsidRPr="001751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7518E">
        <w:rPr>
          <w:rFonts w:ascii="Times New Roman" w:hAnsi="Times New Roman" w:cs="Times New Roman"/>
          <w:sz w:val="24"/>
          <w:szCs w:val="24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народов).</w:t>
      </w:r>
    </w:p>
    <w:p w:rsidR="005703F2" w:rsidRPr="0017518E" w:rsidRDefault="005703F2" w:rsidP="0017518E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воспитание социальной ответственности и компетентности </w:t>
      </w:r>
    </w:p>
    <w:p w:rsidR="005703F2" w:rsidRPr="0017518E" w:rsidRDefault="005703F2" w:rsidP="001751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(</w:t>
      </w:r>
      <w:r w:rsidRPr="0017518E">
        <w:rPr>
          <w:rFonts w:ascii="Times New Roman" w:hAnsi="Times New Roman" w:cs="Times New Roman"/>
          <w:b/>
          <w:i/>
          <w:sz w:val="24"/>
          <w:szCs w:val="24"/>
        </w:rPr>
        <w:t>ценности</w:t>
      </w:r>
      <w:r w:rsidRPr="0017518E">
        <w:rPr>
          <w:rFonts w:ascii="Times New Roman" w:hAnsi="Times New Roman" w:cs="Times New Roman"/>
          <w:i/>
          <w:sz w:val="24"/>
          <w:szCs w:val="24"/>
        </w:rPr>
        <w:t>:</w:t>
      </w:r>
      <w:r w:rsidRPr="0017518E">
        <w:rPr>
          <w:rFonts w:ascii="Times New Roman" w:hAnsi="Times New Roman" w:cs="Times New Roman"/>
          <w:sz w:val="24"/>
          <w:szCs w:val="24"/>
        </w:rPr>
        <w:t xml:space="preserve">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страны).</w:t>
      </w:r>
    </w:p>
    <w:p w:rsidR="005703F2" w:rsidRPr="0017518E" w:rsidRDefault="005703F2" w:rsidP="0017518E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</w:t>
      </w:r>
    </w:p>
    <w:p w:rsidR="005703F2" w:rsidRPr="0017518E" w:rsidRDefault="005703F2" w:rsidP="001751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b/>
          <w:i/>
          <w:sz w:val="24"/>
          <w:szCs w:val="24"/>
        </w:rPr>
        <w:t>(ценности:</w:t>
      </w:r>
      <w:r w:rsidRPr="0017518E">
        <w:rPr>
          <w:rFonts w:ascii="Times New Roman" w:hAnsi="Times New Roman" w:cs="Times New Roman"/>
          <w:sz w:val="24"/>
          <w:szCs w:val="24"/>
        </w:rPr>
        <w:t xml:space="preserve">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личности).</w:t>
      </w:r>
      <w:proofErr w:type="gramEnd"/>
    </w:p>
    <w:p w:rsidR="005703F2" w:rsidRPr="0017518E" w:rsidRDefault="005703F2" w:rsidP="0017518E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воспитание экологической культуры, культуры здорового и безопасного образа жизни 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b/>
          <w:i/>
          <w:sz w:val="24"/>
          <w:szCs w:val="24"/>
        </w:rPr>
        <w:t>(ценности:</w:t>
      </w:r>
      <w:r w:rsidRPr="0017518E">
        <w:rPr>
          <w:rFonts w:ascii="Times New Roman" w:hAnsi="Times New Roman" w:cs="Times New Roman"/>
          <w:sz w:val="24"/>
          <w:szCs w:val="24"/>
        </w:rPr>
        <w:t xml:space="preserve">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17518E">
        <w:rPr>
          <w:rStyle w:val="dash041e005f0431005f044b005f0447005f043d005f044b005f0439005f005fchar1char1"/>
        </w:rPr>
        <w:t xml:space="preserve">экологически целесообразный здоровый и безопасный образ жизни; </w:t>
      </w:r>
      <w:r w:rsidRPr="0017518E">
        <w:rPr>
          <w:rFonts w:ascii="Times New Roman" w:hAnsi="Times New Roman" w:cs="Times New Roman"/>
          <w:sz w:val="24"/>
          <w:szCs w:val="24"/>
        </w:rPr>
        <w:t>ресурсосбережение; экологическая этика; экологическая ответственность; социальное партнёрство</w:t>
      </w:r>
      <w:r w:rsidRPr="0017518E">
        <w:rPr>
          <w:rStyle w:val="dash041e005f0431005f044b005f0447005f043d005f044b005f0439005f005fchar1char1"/>
        </w:rPr>
        <w:t xml:space="preserve"> для </w:t>
      </w:r>
      <w:r w:rsidRPr="0017518E">
        <w:rPr>
          <w:rStyle w:val="dash041e005f0431005f044b005f0447005f043d005f044b005f0439char1"/>
        </w:rPr>
        <w:t>улучшения экологического качества окружающей среды;</w:t>
      </w:r>
      <w:r w:rsidRPr="0017518E">
        <w:rPr>
          <w:rFonts w:ascii="Times New Roman" w:hAnsi="Times New Roman" w:cs="Times New Roman"/>
          <w:sz w:val="24"/>
          <w:szCs w:val="24"/>
        </w:rPr>
        <w:t xml:space="preserve"> устойчивое развитие общества в гармонии с природой).</w:t>
      </w:r>
      <w:proofErr w:type="gramEnd"/>
    </w:p>
    <w:p w:rsidR="005703F2" w:rsidRPr="0017518E" w:rsidRDefault="005703F2" w:rsidP="0017518E">
      <w:pPr>
        <w:pStyle w:val="af0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7518E">
        <w:rPr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5703F2" w:rsidRPr="0017518E" w:rsidRDefault="005703F2" w:rsidP="001751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7518E">
        <w:rPr>
          <w:rFonts w:ascii="Times New Roman" w:hAnsi="Times New Roman" w:cs="Times New Roman"/>
          <w:b/>
          <w:i/>
          <w:sz w:val="24"/>
          <w:szCs w:val="24"/>
        </w:rPr>
        <w:t>ценности</w:t>
      </w:r>
      <w:proofErr w:type="gramStart"/>
      <w:r w:rsidRPr="001751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7518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аучное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профессии).</w:t>
      </w:r>
    </w:p>
    <w:p w:rsidR="005703F2" w:rsidRPr="0017518E" w:rsidRDefault="005703F2" w:rsidP="0017518E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воспитание ценностного отношения к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17518E">
        <w:rPr>
          <w:rFonts w:ascii="Times New Roman" w:hAnsi="Times New Roman" w:cs="Times New Roman"/>
          <w:b/>
          <w:sz w:val="24"/>
          <w:szCs w:val="24"/>
        </w:rPr>
        <w:t xml:space="preserve">, формирование основ эстетической культуры — эстетическое воспитание </w:t>
      </w:r>
    </w:p>
    <w:p w:rsidR="005703F2" w:rsidRPr="0017518E" w:rsidRDefault="005703F2" w:rsidP="001751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i/>
          <w:sz w:val="24"/>
          <w:szCs w:val="24"/>
        </w:rPr>
        <w:t>(</w:t>
      </w:r>
      <w:r w:rsidRPr="0017518E">
        <w:rPr>
          <w:rFonts w:ascii="Times New Roman" w:hAnsi="Times New Roman" w:cs="Times New Roman"/>
          <w:b/>
          <w:i/>
          <w:sz w:val="24"/>
          <w:szCs w:val="24"/>
        </w:rPr>
        <w:t>ценности:</w:t>
      </w:r>
      <w:r w:rsidRPr="0017518E">
        <w:rPr>
          <w:rFonts w:ascii="Times New Roman" w:hAnsi="Times New Roman" w:cs="Times New Roman"/>
          <w:sz w:val="24"/>
          <w:szCs w:val="24"/>
        </w:rPr>
        <w:t xml:space="preserve"> красота, гармония, духовный мир человека, самовыражение личности в творчестве и искусстве, эстетическое развитие личности).</w:t>
      </w:r>
    </w:p>
    <w:p w:rsidR="00AE6953" w:rsidRPr="0017518E" w:rsidRDefault="005703F2" w:rsidP="00175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</w:t>
      </w:r>
      <w:r w:rsidR="00AE6953" w:rsidRPr="0017518E">
        <w:rPr>
          <w:rFonts w:ascii="Times New Roman" w:hAnsi="Times New Roman" w:cs="Times New Roman"/>
          <w:sz w:val="24"/>
          <w:szCs w:val="24"/>
        </w:rPr>
        <w:t>основе отечественных духовных н</w:t>
      </w:r>
      <w:r w:rsidRPr="0017518E">
        <w:rPr>
          <w:rFonts w:ascii="Times New Roman" w:hAnsi="Times New Roman" w:cs="Times New Roman"/>
          <w:sz w:val="24"/>
          <w:szCs w:val="24"/>
        </w:rPr>
        <w:t xml:space="preserve">равственных и культурных традиций. </w:t>
      </w:r>
      <w:r w:rsidR="00AE6953" w:rsidRPr="001751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образования по духовно-нравственному воспитанию и развитию личности обучающихся интегрировано в урочную, внеурочную, внешкольную, семейную деятельность обучающегося и его родителей.  </w:t>
      </w:r>
    </w:p>
    <w:p w:rsidR="00AE6953" w:rsidRPr="0017518E" w:rsidRDefault="00AE6953" w:rsidP="00175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1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</w:r>
      <w:r w:rsidRPr="0017518E">
        <w:rPr>
          <w:rFonts w:ascii="Times New Roman" w:eastAsia="Calibri" w:hAnsi="Times New Roman" w:cs="Times New Roman"/>
          <w:sz w:val="24"/>
          <w:szCs w:val="24"/>
          <w:lang w:eastAsia="en-US"/>
        </w:rPr>
        <w:t>В воспитательной системе школы объединяется целый комплекс воспитательных и образовательных программ, методик и технологий организации деятельности детских объединений, методических объединений педагогов и родителей, общественных объединений.</w:t>
      </w:r>
    </w:p>
    <w:p w:rsidR="005703F2" w:rsidRPr="0017518E" w:rsidRDefault="00AE6953" w:rsidP="00175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18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 составлении плана воспитательной работы школы обязательно учитывается взаимоде</w:t>
      </w:r>
      <w:r w:rsidR="002A60C0" w:rsidRPr="0017518E">
        <w:rPr>
          <w:rFonts w:ascii="Times New Roman" w:eastAsia="Calibri" w:hAnsi="Times New Roman" w:cs="Times New Roman"/>
          <w:sz w:val="24"/>
          <w:szCs w:val="24"/>
          <w:lang w:eastAsia="en-US"/>
        </w:rPr>
        <w:t>йствие с социальными партнёрами.</w:t>
      </w:r>
      <w:r w:rsidR="000F6E95" w:rsidRPr="001751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0D55" w:rsidRPr="0017518E">
        <w:rPr>
          <w:rFonts w:ascii="Times New Roman" w:hAnsi="Times New Roman" w:cs="Times New Roman"/>
          <w:b/>
          <w:bCs/>
          <w:spacing w:val="-3"/>
          <w:sz w:val="24"/>
          <w:szCs w:val="24"/>
        </w:rPr>
        <w:t>Системообразующими</w:t>
      </w:r>
      <w:proofErr w:type="spellEnd"/>
      <w:r w:rsidR="000D0D55" w:rsidRPr="0017518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звен</w:t>
      </w:r>
      <w:r w:rsidR="005703F2" w:rsidRPr="0017518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ьями направлений  </w:t>
      </w:r>
      <w:r w:rsidR="005703F2" w:rsidRPr="0017518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воспитания и </w:t>
      </w:r>
      <w:proofErr w:type="gramStart"/>
      <w:r w:rsidR="005703F2" w:rsidRPr="0017518E">
        <w:rPr>
          <w:rFonts w:ascii="Times New Roman" w:hAnsi="Times New Roman" w:cs="Times New Roman"/>
          <w:b/>
          <w:bCs/>
          <w:sz w:val="24"/>
          <w:szCs w:val="24"/>
        </w:rPr>
        <w:t>социализации</w:t>
      </w:r>
      <w:proofErr w:type="gramEnd"/>
      <w:r w:rsidR="005703F2" w:rsidRPr="0017518E">
        <w:rPr>
          <w:rFonts w:ascii="Times New Roman" w:hAnsi="Times New Roman" w:cs="Times New Roman"/>
          <w:b/>
          <w:bCs/>
          <w:sz w:val="24"/>
          <w:szCs w:val="24"/>
        </w:rPr>
        <w:t xml:space="preserve">  обучающихся</w:t>
      </w:r>
      <w:r w:rsidR="000F6E95" w:rsidRPr="0017518E">
        <w:rPr>
          <w:rFonts w:ascii="Times New Roman" w:hAnsi="Times New Roman" w:cs="Times New Roman"/>
          <w:b/>
          <w:bCs/>
          <w:sz w:val="24"/>
          <w:szCs w:val="24"/>
        </w:rPr>
        <w:t xml:space="preserve"> МКОУ «</w:t>
      </w:r>
      <w:r w:rsidR="00970F85" w:rsidRPr="0017518E">
        <w:rPr>
          <w:rFonts w:ascii="Times New Roman" w:hAnsi="Times New Roman" w:cs="Times New Roman"/>
          <w:b/>
          <w:sz w:val="24"/>
          <w:szCs w:val="24"/>
        </w:rPr>
        <w:t>Розгребельская</w:t>
      </w:r>
      <w:r w:rsidR="009465A7" w:rsidRPr="0017518E">
        <w:rPr>
          <w:rFonts w:ascii="Times New Roman" w:hAnsi="Times New Roman" w:cs="Times New Roman"/>
          <w:b/>
          <w:bCs/>
          <w:sz w:val="24"/>
          <w:szCs w:val="24"/>
        </w:rPr>
        <w:t xml:space="preserve"> СОШ» </w:t>
      </w:r>
      <w:r w:rsidR="005703F2" w:rsidRPr="0017518E">
        <w:rPr>
          <w:rFonts w:ascii="Times New Roman" w:hAnsi="Times New Roman" w:cs="Times New Roman"/>
          <w:b/>
          <w:bCs/>
          <w:sz w:val="24"/>
          <w:szCs w:val="24"/>
        </w:rPr>
        <w:t>являются</w:t>
      </w:r>
      <w:r w:rsidR="009465A7" w:rsidRPr="0017518E">
        <w:rPr>
          <w:rFonts w:ascii="Times New Roman" w:hAnsi="Times New Roman" w:cs="Times New Roman"/>
          <w:b/>
          <w:bCs/>
          <w:sz w:val="24"/>
          <w:szCs w:val="24"/>
        </w:rPr>
        <w:t xml:space="preserve"> Целевые  программы</w:t>
      </w:r>
      <w:r w:rsidR="005703F2" w:rsidRPr="001751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03F2" w:rsidRPr="0017518E" w:rsidRDefault="002A60C0" w:rsidP="0017518E">
      <w:pPr>
        <w:pStyle w:val="a8"/>
        <w:numPr>
          <w:ilvl w:val="0"/>
          <w:numId w:val="37"/>
        </w:numPr>
        <w:jc w:val="both"/>
      </w:pPr>
      <w:r w:rsidRPr="0017518E">
        <w:t xml:space="preserve">Программа по </w:t>
      </w:r>
      <w:proofErr w:type="spellStart"/>
      <w:proofErr w:type="gramStart"/>
      <w:r w:rsidRPr="0017518E">
        <w:t>гражданско</w:t>
      </w:r>
      <w:proofErr w:type="spellEnd"/>
      <w:r w:rsidRPr="0017518E">
        <w:t>- патриотическому</w:t>
      </w:r>
      <w:proofErr w:type="gramEnd"/>
      <w:r w:rsidRPr="0017518E">
        <w:t xml:space="preserve">  воспитанию «Растим патриотов России</w:t>
      </w:r>
      <w:r w:rsidR="0017518E">
        <w:t xml:space="preserve"> на 2018- 2023</w:t>
      </w:r>
      <w:r w:rsidR="00C00F08" w:rsidRPr="0017518E">
        <w:t xml:space="preserve">  гг.</w:t>
      </w:r>
      <w:r w:rsidR="005703F2" w:rsidRPr="0017518E">
        <w:t>)</w:t>
      </w:r>
    </w:p>
    <w:p w:rsidR="00544100" w:rsidRPr="0017518E" w:rsidRDefault="009465A7" w:rsidP="0017518E">
      <w:pPr>
        <w:pStyle w:val="a8"/>
        <w:numPr>
          <w:ilvl w:val="0"/>
          <w:numId w:val="37"/>
        </w:numPr>
        <w:jc w:val="both"/>
      </w:pPr>
      <w:r w:rsidRPr="0017518E">
        <w:t xml:space="preserve">Программа деятельности </w:t>
      </w:r>
      <w:proofErr w:type="spellStart"/>
      <w:proofErr w:type="gramStart"/>
      <w:r w:rsidR="00C00F08" w:rsidRPr="0017518E">
        <w:t>историко</w:t>
      </w:r>
      <w:proofErr w:type="spellEnd"/>
      <w:r w:rsidR="0017518E">
        <w:t xml:space="preserve"> – краеведческого</w:t>
      </w:r>
      <w:proofErr w:type="gramEnd"/>
      <w:r w:rsidR="0017518E">
        <w:t xml:space="preserve"> музея Боевой и Трудовой Славы  на 2018</w:t>
      </w:r>
      <w:r w:rsidRPr="0017518E">
        <w:t xml:space="preserve"> </w:t>
      </w:r>
      <w:r w:rsidR="0017518E">
        <w:t>-2023</w:t>
      </w:r>
      <w:r w:rsidR="00F22DAD" w:rsidRPr="0017518E">
        <w:t xml:space="preserve"> </w:t>
      </w:r>
      <w:r w:rsidR="000F6E95" w:rsidRPr="0017518E">
        <w:t>годы.</w:t>
      </w:r>
    </w:p>
    <w:p w:rsidR="005703F2" w:rsidRPr="0017518E" w:rsidRDefault="00F22DAD" w:rsidP="0017518E">
      <w:pPr>
        <w:pStyle w:val="a8"/>
        <w:numPr>
          <w:ilvl w:val="0"/>
          <w:numId w:val="37"/>
        </w:numPr>
        <w:jc w:val="both"/>
      </w:pPr>
      <w:r w:rsidRPr="0017518E">
        <w:t>Программа «Профилактика безнадзорности и правонару</w:t>
      </w:r>
      <w:r w:rsidR="0017518E">
        <w:t>шений несовершеннолетних на 2018-2023</w:t>
      </w:r>
      <w:r w:rsidR="00970F85" w:rsidRPr="0017518E">
        <w:t xml:space="preserve"> </w:t>
      </w:r>
      <w:r w:rsidRPr="0017518E">
        <w:t>годы</w:t>
      </w:r>
      <w:r w:rsidR="000F6E95" w:rsidRPr="0017518E">
        <w:t>.</w:t>
      </w:r>
    </w:p>
    <w:p w:rsidR="005703F2" w:rsidRPr="0017518E" w:rsidRDefault="00544100" w:rsidP="0017518E">
      <w:pPr>
        <w:pStyle w:val="a8"/>
        <w:numPr>
          <w:ilvl w:val="0"/>
          <w:numId w:val="37"/>
        </w:numPr>
        <w:jc w:val="both"/>
      </w:pPr>
      <w:r w:rsidRPr="0017518E">
        <w:t xml:space="preserve">Программа по духовно- нравственному воспитанию и развитию личности </w:t>
      </w:r>
      <w:proofErr w:type="gramStart"/>
      <w:r w:rsidRPr="0017518E">
        <w:t>обучающихся</w:t>
      </w:r>
      <w:proofErr w:type="gramEnd"/>
      <w:r w:rsidRPr="0017518E">
        <w:t xml:space="preserve"> </w:t>
      </w:r>
      <w:r w:rsidR="000F6E95" w:rsidRPr="0017518E">
        <w:t xml:space="preserve"> </w:t>
      </w:r>
      <w:r w:rsidR="00970F85" w:rsidRPr="0017518E">
        <w:t>МКОУ «Розгребельская</w:t>
      </w:r>
      <w:r w:rsidRPr="0017518E">
        <w:t xml:space="preserve"> СОШ</w:t>
      </w:r>
      <w:r w:rsidR="000F6E95" w:rsidRPr="0017518E">
        <w:t xml:space="preserve">» </w:t>
      </w:r>
      <w:r w:rsidRPr="0017518E">
        <w:t xml:space="preserve"> на</w:t>
      </w:r>
      <w:r w:rsidR="0017518E">
        <w:t xml:space="preserve"> 2018</w:t>
      </w:r>
      <w:r w:rsidR="00C00F08" w:rsidRPr="0017518E">
        <w:t xml:space="preserve"> </w:t>
      </w:r>
      <w:r w:rsidR="0017518E">
        <w:t>- 2023</w:t>
      </w:r>
      <w:r w:rsidRPr="0017518E">
        <w:t xml:space="preserve"> гг.»</w:t>
      </w:r>
    </w:p>
    <w:p w:rsidR="00AE6953" w:rsidRPr="0017518E" w:rsidRDefault="00544100" w:rsidP="0017518E">
      <w:pPr>
        <w:pStyle w:val="a8"/>
        <w:numPr>
          <w:ilvl w:val="0"/>
          <w:numId w:val="37"/>
        </w:numPr>
        <w:jc w:val="both"/>
      </w:pPr>
      <w:r w:rsidRPr="0017518E">
        <w:t>Программа деятельности детск</w:t>
      </w:r>
      <w:r w:rsidR="00C00F08" w:rsidRPr="0017518E">
        <w:t>ого объединения «ДРЮР</w:t>
      </w:r>
      <w:r w:rsidR="000F6E95" w:rsidRPr="0017518E">
        <w:t>»</w:t>
      </w:r>
      <w:r w:rsidR="0017518E">
        <w:t xml:space="preserve"> на 2018-2023</w:t>
      </w:r>
      <w:r w:rsidRPr="0017518E">
        <w:t>гг.»</w:t>
      </w:r>
      <w:r w:rsidR="000F6E95" w:rsidRPr="0017518E">
        <w:t>»</w:t>
      </w:r>
    </w:p>
    <w:p w:rsidR="00AE6953" w:rsidRPr="0017518E" w:rsidRDefault="000F6E95" w:rsidP="0017518E">
      <w:pPr>
        <w:pStyle w:val="a8"/>
        <w:numPr>
          <w:ilvl w:val="0"/>
          <w:numId w:val="37"/>
        </w:numPr>
        <w:jc w:val="both"/>
      </w:pPr>
      <w:r w:rsidRPr="0017518E">
        <w:t xml:space="preserve">Программа «Здоровье»  на </w:t>
      </w:r>
      <w:r w:rsidR="0017518E">
        <w:t xml:space="preserve"> 2019</w:t>
      </w:r>
      <w:r w:rsidR="000D0D55" w:rsidRPr="0017518E">
        <w:t>-20</w:t>
      </w:r>
      <w:bookmarkStart w:id="0" w:name="_GoBack"/>
      <w:bookmarkEnd w:id="0"/>
      <w:r w:rsidR="0017518E">
        <w:t>24</w:t>
      </w:r>
      <w:r w:rsidR="000D0D55" w:rsidRPr="0017518E">
        <w:t xml:space="preserve"> годы »</w:t>
      </w:r>
    </w:p>
    <w:p w:rsidR="005703F2" w:rsidRPr="0017518E" w:rsidRDefault="005703F2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2.3.3. Принципы и особенности организации содержания воспитания </w:t>
      </w:r>
    </w:p>
    <w:p w:rsidR="005703F2" w:rsidRPr="0017518E" w:rsidRDefault="005703F2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и социализации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Современный подросток находится в беспредельном информационном и огромном социальном пространстве, не имеющем чётких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развития и воспитания.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В современных условиях осуществления ведущей деятельности подростка усиливается конфликт между характером усвоения подростком знаний и ценностей в школе  и вне школы, который меняет структуру мышления подростков, их самосознание и миропонимание, ведёт к формированию эклектичного мировоззрения, потребительского отношения к жизни.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ab/>
        <w:t xml:space="preserve">Переоценка ориентаций воспитания с коллективистской на индивидуалистическую модель, фактического отсутствия форм совместной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взрослыми, молодёжью социально ориентированной деятельности, девальвации традиционных ценностей произошли существенные изменения в системе отношения подростка к окружающему миру, к другим людям, к себе самому. Значительно снизилась ценность других людей и степень участия в их жизни, на первый план вышло переживание и позиционирование самого себя, вследствие чего в обществе распространяется эгоизм, происходит размывание гражданственности, социальной солидарности и трудолюбия.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Воспитательный процесс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основной школы должен активно противодействовать этим негативным тенденциям. В основе воспитания и социализации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лежат следующие принципы: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Принцип ориентации на идеал.</w:t>
      </w:r>
      <w:r w:rsidRPr="0017518E">
        <w:rPr>
          <w:rFonts w:ascii="Times New Roman" w:hAnsi="Times New Roman" w:cs="Times New Roman"/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</w:t>
      </w:r>
      <w:r w:rsidRPr="0017518E">
        <w:rPr>
          <w:rFonts w:ascii="Times New Roman" w:hAnsi="Times New Roman" w:cs="Times New Roman"/>
          <w:sz w:val="24"/>
          <w:szCs w:val="24"/>
        </w:rPr>
        <w:lastRenderedPageBreak/>
        <w:t>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8E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Pr="0017518E">
        <w:rPr>
          <w:rFonts w:ascii="Times New Roman" w:hAnsi="Times New Roman" w:cs="Times New Roman"/>
          <w:b/>
          <w:sz w:val="24"/>
          <w:szCs w:val="24"/>
        </w:rPr>
        <w:t xml:space="preserve"> принцип.</w:t>
      </w:r>
      <w:r w:rsidRPr="0017518E">
        <w:rPr>
          <w:rFonts w:ascii="Times New Roman" w:hAnsi="Times New Roman" w:cs="Times New Roman"/>
          <w:sz w:val="24"/>
          <w:szCs w:val="24"/>
        </w:rPr>
        <w:t xml:space="preserve"> Принцип ориентации на идеал интегрирует социально-педагогическое пространство образовательного учреждения.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бучающихся той или иной группы ценностей.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примеру.</w:t>
      </w:r>
      <w:r w:rsidRPr="0017518E">
        <w:rPr>
          <w:rFonts w:ascii="Times New Roman" w:hAnsi="Times New Roman" w:cs="Times New Roman"/>
          <w:sz w:val="24"/>
          <w:szCs w:val="24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Принцип диалогического общения.</w:t>
      </w:r>
      <w:r w:rsidRPr="0017518E">
        <w:rPr>
          <w:rFonts w:ascii="Times New Roman" w:hAnsi="Times New Roman" w:cs="Times New Roman"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значимым другим.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Принцип идентификации</w:t>
      </w:r>
      <w:r w:rsidRPr="0017518E">
        <w:rPr>
          <w:rFonts w:ascii="Times New Roman" w:hAnsi="Times New Roman" w:cs="Times New Roman"/>
          <w:sz w:val="24"/>
          <w:szCs w:val="24"/>
        </w:rPr>
        <w:t xml:space="preserve">. Идентификация — устойчивое отождествление себя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созначимым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17518E">
        <w:rPr>
          <w:rFonts w:ascii="Times New Roman" w:hAnsi="Times New Roman" w:cs="Times New Roman"/>
          <w:b/>
          <w:sz w:val="24"/>
          <w:szCs w:val="24"/>
        </w:rPr>
        <w:t>полисубъектности</w:t>
      </w:r>
      <w:proofErr w:type="spellEnd"/>
      <w:r w:rsidRPr="0017518E">
        <w:rPr>
          <w:rFonts w:ascii="Times New Roman" w:hAnsi="Times New Roman" w:cs="Times New Roman"/>
          <w:b/>
          <w:sz w:val="24"/>
          <w:szCs w:val="24"/>
        </w:rPr>
        <w:t xml:space="preserve"> воспитания и социализации.</w:t>
      </w:r>
      <w:r w:rsidRPr="0017518E">
        <w:rPr>
          <w:rFonts w:ascii="Times New Roman" w:hAnsi="Times New Roman" w:cs="Times New Roman"/>
          <w:sz w:val="24"/>
          <w:szCs w:val="24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многомерно-деятельностный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и методы воспитания и социализации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в учебной,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lastRenderedPageBreak/>
        <w:t>внеучебной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>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Принцип совместного решения личностно и общественно значимых проблем.</w:t>
      </w:r>
      <w:r w:rsidRPr="0017518E">
        <w:rPr>
          <w:rFonts w:ascii="Times New Roman" w:hAnsi="Times New Roman" w:cs="Times New Roman"/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17518E">
        <w:rPr>
          <w:rFonts w:ascii="Times New Roman" w:hAnsi="Times New Roman" w:cs="Times New Roman"/>
          <w:b/>
          <w:sz w:val="24"/>
          <w:szCs w:val="24"/>
        </w:rPr>
        <w:t>системно-деятельностной</w:t>
      </w:r>
      <w:proofErr w:type="spellEnd"/>
      <w:r w:rsidRPr="0017518E">
        <w:rPr>
          <w:rFonts w:ascii="Times New Roman" w:hAnsi="Times New Roman" w:cs="Times New Roman"/>
          <w:b/>
          <w:sz w:val="24"/>
          <w:szCs w:val="24"/>
        </w:rPr>
        <w:t xml:space="preserve"> организации воспитания.</w:t>
      </w:r>
      <w:r w:rsidRPr="0017518E">
        <w:rPr>
          <w:rFonts w:ascii="Times New Roman" w:hAnsi="Times New Roman" w:cs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общеобразовательных дисциплин;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произведений искусства;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периодической печати, публикаций, радио- и телепередач, отражающих современную жизнь;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духовной культуры и фольклора народов России;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жизненного опыта своих родителей и прародителей;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других источников информации и научного знания.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Системно-деятельностная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2.3.4. Основное содержание воспитания и социализации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703F2" w:rsidRPr="0017518E" w:rsidRDefault="005703F2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Воспитание гражданственности, патриотизма, уважения к правам, </w:t>
      </w:r>
    </w:p>
    <w:p w:rsidR="005703F2" w:rsidRPr="0017518E" w:rsidRDefault="005703F2" w:rsidP="001751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свободам и обязанностям человека: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lastRenderedPageBreak/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успешно действовать в современном обществе;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5703F2" w:rsidRPr="0017518E" w:rsidRDefault="005703F2" w:rsidP="0017518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sz w:val="24"/>
          <w:szCs w:val="24"/>
        </w:rPr>
        <w:t>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5703F2" w:rsidRPr="0017518E" w:rsidRDefault="005703F2" w:rsidP="0017518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sz w:val="24"/>
          <w:szCs w:val="24"/>
        </w:rPr>
        <w:t xml:space="preserve">социальные роли в классе: лидер — ведомый, партнёр, инициатор,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референтный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5703F2" w:rsidRPr="0017518E" w:rsidRDefault="005703F2" w:rsidP="0017518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sz w:val="24"/>
          <w:szCs w:val="24"/>
        </w:rPr>
        <w:t xml:space="preserve">социальные роли в обществе: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>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сознательное принятие базовых национальных российских ценностей;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lastRenderedPageBreak/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5703F2" w:rsidRPr="0017518E" w:rsidRDefault="005703F2" w:rsidP="0017518E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5703F2" w:rsidRPr="0017518E" w:rsidRDefault="005703F2" w:rsidP="0017518E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sz w:val="24"/>
          <w:szCs w:val="24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17518E">
        <w:rPr>
          <w:rFonts w:ascii="Times New Roman" w:hAnsi="Times New Roman" w:cs="Times New Roman"/>
          <w:spacing w:val="-6"/>
          <w:sz w:val="24"/>
          <w:szCs w:val="24"/>
        </w:rPr>
        <w:t>(работоспособность, устойчивость к заболеваниям), психическог</w:t>
      </w:r>
      <w:r w:rsidRPr="0017518E">
        <w:rPr>
          <w:rFonts w:ascii="Times New Roman" w:hAnsi="Times New Roman" w:cs="Times New Roman"/>
          <w:sz w:val="24"/>
          <w:szCs w:val="24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опыт самооценки личного вклада в ресурсосбережение, сохранение качества окружающей среды,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>, экологическую безопасность;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просвещения населения;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веществ (ПАВ); 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осознание нравственных основ образования;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lastRenderedPageBreak/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общее знакомство с трудовым законодательством;</w:t>
      </w:r>
    </w:p>
    <w:p w:rsidR="005703F2" w:rsidRPr="0017518E" w:rsidRDefault="005703F2" w:rsidP="0017518E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нетерпимое отношение к лени, безответственности и пассивности в образовании и труде.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17518E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17518E">
        <w:rPr>
          <w:rFonts w:ascii="Times New Roman" w:hAnsi="Times New Roman" w:cs="Times New Roman"/>
          <w:b/>
          <w:bCs/>
          <w:sz w:val="24"/>
          <w:szCs w:val="24"/>
        </w:rPr>
        <w:t>, формирование основ эстетической культуры (эстетическое воспитание):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ценностное отношение к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, восприятие искусства как особой формы познания и преобразования мира;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России.</w:t>
      </w:r>
      <w:bookmarkStart w:id="1" w:name="_Toc231265557"/>
    </w:p>
    <w:bookmarkEnd w:id="1"/>
    <w:p w:rsidR="005703F2" w:rsidRPr="0017518E" w:rsidRDefault="005703F2" w:rsidP="0017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2.3.5. Виды деятельности и формы занятий с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5703F2" w:rsidRPr="0017518E" w:rsidRDefault="005703F2" w:rsidP="0017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C4D" w:rsidRPr="0017518E" w:rsidRDefault="00C52C4D" w:rsidP="00175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C52C4D" w:rsidRPr="0017518E" w:rsidRDefault="00C52C4D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03F2" w:rsidRPr="0017518E" w:rsidSect="0017518E">
          <w:footerReference w:type="default" r:id="rId10"/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5703F2" w:rsidRPr="0017518E" w:rsidTr="00E621F9">
        <w:tc>
          <w:tcPr>
            <w:tcW w:w="4219" w:type="dxa"/>
          </w:tcPr>
          <w:p w:rsidR="005703F2" w:rsidRPr="0017518E" w:rsidRDefault="005703F2" w:rsidP="0017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5103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занятий с </w:t>
            </w:r>
            <w:proofErr w:type="gramStart"/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703F2" w:rsidRPr="0017518E" w:rsidTr="00E621F9">
        <w:trPr>
          <w:trHeight w:val="416"/>
        </w:trPr>
        <w:tc>
          <w:tcPr>
            <w:tcW w:w="4219" w:type="dxa"/>
          </w:tcPr>
          <w:p w:rsidR="003A7BA6" w:rsidRPr="0017518E" w:rsidRDefault="00EA297A" w:rsidP="0017518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Изучение Конституции Российской Федерации</w:t>
            </w:r>
            <w:r w:rsidR="001B1492" w:rsidRPr="00175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знаний об основных правах и обязанностях граждан России, о политическом устройстве Российского государства, </w:t>
            </w:r>
            <w:r w:rsidR="00331E6F" w:rsidRPr="0017518E">
              <w:rPr>
                <w:rFonts w:ascii="Times New Roman" w:hAnsi="Times New Roman" w:cs="Times New Roman"/>
                <w:sz w:val="24"/>
                <w:szCs w:val="24"/>
              </w:rPr>
              <w:t>о  символах государства – гербе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гимне</w:t>
            </w:r>
            <w:proofErr w:type="gramStart"/>
            <w:r w:rsidR="001B1492" w:rsidRPr="00175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лаге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;  символах </w:t>
            </w:r>
            <w:r w:rsidR="00A373E4" w:rsidRPr="001751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1E6F" w:rsidRPr="0017518E">
              <w:rPr>
                <w:rFonts w:ascii="Times New Roman" w:hAnsi="Times New Roman" w:cs="Times New Roman"/>
                <w:sz w:val="24"/>
                <w:szCs w:val="24"/>
              </w:rPr>
              <w:t>урской области и своего района</w:t>
            </w:r>
          </w:p>
        </w:tc>
        <w:tc>
          <w:tcPr>
            <w:tcW w:w="5103" w:type="dxa"/>
          </w:tcPr>
          <w:p w:rsidR="005703F2" w:rsidRPr="0017518E" w:rsidRDefault="006853AA" w:rsidP="0017518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03F2" w:rsidRPr="0017518E">
              <w:rPr>
                <w:rFonts w:ascii="Times New Roman" w:hAnsi="Times New Roman" w:cs="Times New Roman"/>
                <w:sz w:val="24"/>
                <w:szCs w:val="24"/>
              </w:rPr>
              <w:t>радиционное проведение</w:t>
            </w:r>
            <w:r w:rsidR="0009605A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05A" w:rsidRPr="0017518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 w:rsidR="00173ED3" w:rsidRPr="00175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05A" w:rsidRPr="0017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605A" w:rsidRPr="0017518E">
              <w:rPr>
                <w:rFonts w:ascii="Times New Roman" w:hAnsi="Times New Roman" w:cs="Times New Roman"/>
                <w:sz w:val="24"/>
                <w:szCs w:val="24"/>
              </w:rPr>
              <w:t>освященных</w:t>
            </w:r>
            <w:proofErr w:type="spellEnd"/>
            <w:r w:rsidR="0009605A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3F2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общегосударственны</w:t>
            </w:r>
            <w:r w:rsidR="0009605A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5703F2" w:rsidRPr="0017518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09605A" w:rsidRPr="0017518E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  <w:r w:rsidR="00970F85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3E1" w:rsidRPr="0017518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5703F2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Герба и Флага, День Конституции, День народного  единства и согласия</w:t>
            </w:r>
            <w:r w:rsidR="0009605A" w:rsidRPr="00175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F85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83F" w:rsidRPr="0017518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  <w:r w:rsidR="002D1AEC" w:rsidRPr="00175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0F85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C4D" w:rsidRPr="0017518E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C233E1" w:rsidRPr="001751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7783F" w:rsidRPr="00175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C4D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 w:rsidR="00C233E1" w:rsidRPr="00175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2C4D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233E1" w:rsidRPr="001751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2C4D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учебных фильмов, </w:t>
            </w:r>
            <w:r w:rsidR="0009605A" w:rsidRPr="0017518E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3A7BA6" w:rsidRPr="00175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83F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</w:tr>
      <w:tr w:rsidR="006853AA" w:rsidRPr="0017518E" w:rsidTr="00E621F9">
        <w:trPr>
          <w:trHeight w:val="416"/>
        </w:trPr>
        <w:tc>
          <w:tcPr>
            <w:tcW w:w="4219" w:type="dxa"/>
          </w:tcPr>
          <w:p w:rsidR="006853AA" w:rsidRPr="0017518E" w:rsidRDefault="006853AA" w:rsidP="0017518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Знакомство с героическими  страницами истории России, жизнью замечательных людей, явивших примеры гражданского служения</w:t>
            </w:r>
            <w:r w:rsidR="00064955" w:rsidRPr="00175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31E6F" w:rsidRPr="0017518E">
              <w:rPr>
                <w:rFonts w:ascii="Times New Roman" w:hAnsi="Times New Roman" w:cs="Times New Roman"/>
                <w:sz w:val="24"/>
                <w:szCs w:val="24"/>
              </w:rPr>
              <w:t>сполнения патриотического долга</w:t>
            </w:r>
          </w:p>
          <w:p w:rsidR="006853AA" w:rsidRPr="0017518E" w:rsidRDefault="006853AA" w:rsidP="0017518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53AA" w:rsidRPr="0017518E" w:rsidRDefault="006853AA" w:rsidP="0017518E">
            <w:pPr>
              <w:shd w:val="clear" w:color="auto" w:fill="FFFFFF"/>
              <w:tabs>
                <w:tab w:val="left" w:pos="744"/>
              </w:tabs>
              <w:spacing w:after="0" w:line="240" w:lineRule="auto"/>
              <w:ind w:left="360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Митинги, линейки, торжественные сборы,  факельные шествия, посвященные  памяти погибших в го</w:t>
            </w:r>
            <w:r w:rsidR="00970F85" w:rsidRPr="0017518E">
              <w:rPr>
                <w:rFonts w:ascii="Times New Roman" w:hAnsi="Times New Roman" w:cs="Times New Roman"/>
                <w:sz w:val="24"/>
                <w:szCs w:val="24"/>
              </w:rPr>
              <w:t>ды Великой Отечественной  войны, конкурсы рисунков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F85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, творческих работ   на тему</w:t>
            </w:r>
            <w:r w:rsidR="00970F85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 «Этих дней не смолкнет  слава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»  фестиваль    военно-патриотической песни. Операция «Ветеран живет рядом», «Мы перед памятью в долгу», акция  «Живой костер славы», беседы, классные часы  о подвигах Российской армии, защитниках Отечества, проведение игр военно-патриотического содержания, конкурсов и спортивных соревнований, сюжетно-ролевых игр на местности, встреч</w:t>
            </w:r>
            <w:r w:rsidR="00331E6F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 и военнослужащими</w:t>
            </w:r>
          </w:p>
          <w:p w:rsidR="006853AA" w:rsidRPr="0017518E" w:rsidRDefault="006853AA" w:rsidP="0017518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A" w:rsidRPr="0017518E" w:rsidTr="00E621F9">
        <w:trPr>
          <w:trHeight w:val="416"/>
        </w:trPr>
        <w:tc>
          <w:tcPr>
            <w:tcW w:w="4219" w:type="dxa"/>
          </w:tcPr>
          <w:p w:rsidR="006853AA" w:rsidRPr="0017518E" w:rsidRDefault="006853AA" w:rsidP="0017518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Знакомство с важнейшими  событиями в истории нашей страны, содержанием и значением государственных праздников</w:t>
            </w:r>
          </w:p>
        </w:tc>
        <w:tc>
          <w:tcPr>
            <w:tcW w:w="5103" w:type="dxa"/>
          </w:tcPr>
          <w:p w:rsidR="006853AA" w:rsidRPr="0017518E" w:rsidRDefault="006853AA" w:rsidP="0017518E">
            <w:pPr>
              <w:shd w:val="clear" w:color="auto" w:fill="FFFFFF"/>
              <w:tabs>
                <w:tab w:val="left" w:pos="744"/>
              </w:tabs>
              <w:spacing w:after="0" w:line="240" w:lineRule="auto"/>
              <w:ind w:left="360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муниципальных и региональных мероприятиях, посвященных государственным праздникам.</w:t>
            </w:r>
            <w:proofErr w:type="gramEnd"/>
            <w:r w:rsidR="00970F85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митинг, концерт, вахта памяти, акция, классный час, исследовательская работа </w:t>
            </w:r>
            <w:proofErr w:type="gramEnd"/>
          </w:p>
        </w:tc>
      </w:tr>
      <w:tr w:rsidR="006853AA" w:rsidRPr="0017518E" w:rsidTr="00E621F9">
        <w:trPr>
          <w:trHeight w:val="416"/>
        </w:trPr>
        <w:tc>
          <w:tcPr>
            <w:tcW w:w="4219" w:type="dxa"/>
          </w:tcPr>
          <w:p w:rsidR="006853AA" w:rsidRPr="0017518E" w:rsidRDefault="006853AA" w:rsidP="0017518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и культурой родного </w:t>
            </w:r>
            <w:proofErr w:type="spell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ародным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творчеством,</w:t>
            </w:r>
            <w:r w:rsidR="00331E6F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этнокультурными традициями,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фольклором</w:t>
            </w:r>
            <w:r w:rsidR="00331E6F" w:rsidRPr="0017518E">
              <w:rPr>
                <w:rFonts w:ascii="Times New Roman" w:hAnsi="Times New Roman" w:cs="Times New Roman"/>
                <w:sz w:val="24"/>
                <w:szCs w:val="24"/>
              </w:rPr>
              <w:t>, особенностями быта народов России</w:t>
            </w:r>
          </w:p>
          <w:p w:rsidR="006853AA" w:rsidRPr="0017518E" w:rsidRDefault="006853AA" w:rsidP="0017518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53AA" w:rsidRPr="0017518E" w:rsidRDefault="006853AA" w:rsidP="0017518E">
            <w:pPr>
              <w:pStyle w:val="a8"/>
              <w:ind w:left="34"/>
              <w:jc w:val="both"/>
            </w:pPr>
            <w:r w:rsidRPr="0017518E">
              <w:t>Экскурсии по местам боевой славы, святым местам Курской области, по историческим и памятным местам родного края; исследовательские работы  о людях,</w:t>
            </w:r>
            <w:r w:rsidR="00970F85" w:rsidRPr="0017518E">
              <w:t xml:space="preserve"> </w:t>
            </w:r>
            <w:r w:rsidRPr="0017518E">
              <w:t>судьба которых  тесно связана  с историей родного села, встречи и беседы с</w:t>
            </w:r>
            <w:r w:rsidR="00536B8B" w:rsidRPr="0017518E">
              <w:t xml:space="preserve"> выпускниками своей школы</w:t>
            </w:r>
            <w:r w:rsidRPr="0017518E">
              <w:t>; знаком</w:t>
            </w:r>
            <w:r w:rsidR="00536B8B" w:rsidRPr="0017518E">
              <w:t>ство с биографиями  выпускников</w:t>
            </w:r>
            <w:r w:rsidRPr="0017518E">
              <w:t xml:space="preserve">, явивших  собой  достойные примеры гражданственности и патриотизма, </w:t>
            </w:r>
            <w:r w:rsidR="00536B8B" w:rsidRPr="0017518E">
              <w:t>проектно-</w:t>
            </w:r>
            <w:r w:rsidRPr="0017518E">
              <w:t>исследовательские работы  по изучению  истории народных обычаев, героическо</w:t>
            </w:r>
            <w:r w:rsidR="00536B8B" w:rsidRPr="0017518E">
              <w:t>го прошлого  своей малой Родины</w:t>
            </w:r>
            <w:r w:rsidRPr="0017518E">
              <w:t>, встречи с людьми, которые стояли у истоков образования нашего района. Проведение праздников: «Масленица, «Рождество», «Пасха»</w:t>
            </w:r>
          </w:p>
        </w:tc>
      </w:tr>
      <w:tr w:rsidR="006853AA" w:rsidRPr="0017518E" w:rsidTr="00E621F9">
        <w:trPr>
          <w:trHeight w:val="416"/>
        </w:trPr>
        <w:tc>
          <w:tcPr>
            <w:tcW w:w="4219" w:type="dxa"/>
          </w:tcPr>
          <w:p w:rsidR="006853AA" w:rsidRPr="0017518E" w:rsidRDefault="006853AA" w:rsidP="0017518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 общественных органи</w:t>
            </w:r>
            <w:r w:rsidR="00536B8B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заций </w:t>
            </w:r>
            <w:r w:rsidR="00536B8B"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и гражданской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103" w:type="dxa"/>
          </w:tcPr>
          <w:p w:rsidR="006853AA" w:rsidRPr="0017518E" w:rsidRDefault="00536B8B" w:rsidP="0017518E">
            <w:pPr>
              <w:pStyle w:val="a8"/>
              <w:ind w:left="34"/>
              <w:jc w:val="both"/>
            </w:pPr>
            <w:r w:rsidRPr="0017518E">
              <w:lastRenderedPageBreak/>
              <w:t>Экскурсии</w:t>
            </w:r>
            <w:r w:rsidR="006853AA" w:rsidRPr="0017518E">
              <w:t>, встречи, беседы  с представителями  общественных организаций</w:t>
            </w:r>
            <w:r w:rsidRPr="0017518E">
              <w:t xml:space="preserve">, </w:t>
            </w:r>
            <w:r w:rsidRPr="0017518E">
              <w:lastRenderedPageBreak/>
              <w:t xml:space="preserve">посильное участие в социально </w:t>
            </w:r>
            <w:r w:rsidR="006853AA" w:rsidRPr="0017518E">
              <w:t>значимых проек</w:t>
            </w:r>
            <w:r w:rsidRPr="0017518E">
              <w:t>тах.</w:t>
            </w:r>
          </w:p>
          <w:p w:rsidR="006853AA" w:rsidRPr="0017518E" w:rsidRDefault="006853AA" w:rsidP="0017518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EE6" w:rsidRPr="0017518E" w:rsidRDefault="007B1EE6" w:rsidP="0017518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E621F9" w:rsidP="0017518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</w:t>
      </w:r>
      <w:r w:rsidR="005703F2" w:rsidRPr="0017518E">
        <w:rPr>
          <w:rFonts w:ascii="Times New Roman" w:hAnsi="Times New Roman" w:cs="Times New Roman"/>
          <w:b/>
          <w:sz w:val="24"/>
          <w:szCs w:val="24"/>
        </w:rPr>
        <w:t>оспитание социальной ответственности и компетентности</w:t>
      </w:r>
    </w:p>
    <w:p w:rsidR="007B1EE6" w:rsidRPr="0017518E" w:rsidRDefault="007B1EE6" w:rsidP="0017518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678"/>
      </w:tblGrid>
      <w:tr w:rsidR="005703F2" w:rsidRPr="0017518E" w:rsidTr="00E621F9">
        <w:tc>
          <w:tcPr>
            <w:tcW w:w="4536" w:type="dxa"/>
          </w:tcPr>
          <w:p w:rsidR="005703F2" w:rsidRPr="0017518E" w:rsidRDefault="005703F2" w:rsidP="0017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678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занятий с </w:t>
            </w:r>
            <w:proofErr w:type="gramStart"/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D0249" w:rsidRPr="0017518E" w:rsidTr="00E621F9">
        <w:tc>
          <w:tcPr>
            <w:tcW w:w="4536" w:type="dxa"/>
          </w:tcPr>
          <w:p w:rsidR="008D0249" w:rsidRPr="0017518E" w:rsidRDefault="008D0249" w:rsidP="0017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Активное участие в улучшении школьной среды, доступных сфер жизни окружающего социума</w:t>
            </w:r>
          </w:p>
        </w:tc>
        <w:tc>
          <w:tcPr>
            <w:tcW w:w="4678" w:type="dxa"/>
          </w:tcPr>
          <w:p w:rsidR="008D0249" w:rsidRPr="0017518E" w:rsidRDefault="008B44CF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порядка, дисциплины во время дежурства по школе, выполнение основных обязанностей обучающихся в школе </w:t>
            </w:r>
          </w:p>
        </w:tc>
      </w:tr>
      <w:tr w:rsidR="008D0249" w:rsidRPr="0017518E" w:rsidTr="00E621F9">
        <w:tc>
          <w:tcPr>
            <w:tcW w:w="4536" w:type="dxa"/>
          </w:tcPr>
          <w:p w:rsidR="008D0249" w:rsidRPr="0017518E" w:rsidRDefault="008D0249" w:rsidP="0017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формами и методами самовоспитания: самокритика, самовнушение, самообязательство, </w:t>
            </w:r>
            <w:proofErr w:type="spell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самопереключение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, эмоционально-мысленный перенос в положение другого человека</w:t>
            </w:r>
          </w:p>
        </w:tc>
        <w:tc>
          <w:tcPr>
            <w:tcW w:w="4678" w:type="dxa"/>
          </w:tcPr>
          <w:p w:rsidR="008D0249" w:rsidRPr="0017518E" w:rsidRDefault="008D0249" w:rsidP="0017518E">
            <w:pPr>
              <w:shd w:val="clear" w:color="auto" w:fill="FFFFFF"/>
              <w:tabs>
                <w:tab w:val="left" w:pos="773"/>
              </w:tabs>
              <w:spacing w:before="2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беседы, тренинги, лекции «Кто я, какой я?»,  «Мир моих увлечений», «Твои права и обязанности»; </w:t>
            </w:r>
          </w:p>
        </w:tc>
      </w:tr>
      <w:tr w:rsidR="008D0249" w:rsidRPr="0017518E" w:rsidTr="00E621F9">
        <w:tc>
          <w:tcPr>
            <w:tcW w:w="4536" w:type="dxa"/>
          </w:tcPr>
          <w:p w:rsidR="008D0249" w:rsidRPr="0017518E" w:rsidRDefault="008D0249" w:rsidP="0017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Активное участие в организации, осуществлении и развитии школьного самоуправления</w:t>
            </w:r>
          </w:p>
        </w:tc>
        <w:tc>
          <w:tcPr>
            <w:tcW w:w="4678" w:type="dxa"/>
          </w:tcPr>
          <w:p w:rsidR="008D0249" w:rsidRPr="0017518E" w:rsidRDefault="008D0249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Дежурство по школе, реализация социальных проектов, решающих конкретную социальную проблему школы, участие в работе Совета школы, Совета профилактики, Совета старшеклассников</w:t>
            </w:r>
          </w:p>
        </w:tc>
      </w:tr>
      <w:tr w:rsidR="008D0249" w:rsidRPr="0017518E" w:rsidTr="00E621F9">
        <w:tc>
          <w:tcPr>
            <w:tcW w:w="4536" w:type="dxa"/>
          </w:tcPr>
          <w:p w:rsidR="008D0249" w:rsidRPr="0017518E" w:rsidRDefault="00066D46" w:rsidP="0017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Активное и осознанное участие в разнообразных видах и типах отношений в основных сферах своей жизнедеятельности: общение, учёба, игра, спорт, творчество, увлечения (хобби)</w:t>
            </w:r>
          </w:p>
        </w:tc>
        <w:tc>
          <w:tcPr>
            <w:tcW w:w="4678" w:type="dxa"/>
          </w:tcPr>
          <w:p w:rsidR="008D0249" w:rsidRPr="0017518E" w:rsidRDefault="00066D46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 «творческих игр» организация и проведение олимпиад, предметных недель</w:t>
            </w:r>
            <w:r w:rsidR="006037EF" w:rsidRPr="0017518E">
              <w:rPr>
                <w:rFonts w:ascii="Times New Roman" w:hAnsi="Times New Roman" w:cs="Times New Roman"/>
                <w:sz w:val="24"/>
                <w:szCs w:val="24"/>
              </w:rPr>
              <w:t>; участие в разработке (на основе полученных знаний) и 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</w:t>
            </w:r>
          </w:p>
        </w:tc>
      </w:tr>
      <w:tr w:rsidR="008D0249" w:rsidRPr="0017518E" w:rsidTr="00E621F9">
        <w:tc>
          <w:tcPr>
            <w:tcW w:w="4536" w:type="dxa"/>
          </w:tcPr>
          <w:p w:rsidR="008D0249" w:rsidRPr="0017518E" w:rsidRDefault="00066D46" w:rsidP="0017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 осваивание основных форм учебного сотрудничества: сотрудничество со сверстниками и с учителями</w:t>
            </w:r>
          </w:p>
        </w:tc>
        <w:tc>
          <w:tcPr>
            <w:tcW w:w="4678" w:type="dxa"/>
          </w:tcPr>
          <w:p w:rsidR="008D0249" w:rsidRPr="0017518E" w:rsidRDefault="00066D46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игровых программ, спортивных  и внеклассных мероприятий (праздники, проекты, походы, экскурсии)</w:t>
            </w:r>
          </w:p>
        </w:tc>
      </w:tr>
    </w:tbl>
    <w:p w:rsidR="005703F2" w:rsidRPr="0017518E" w:rsidRDefault="005703F2" w:rsidP="0017518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</w:t>
      </w:r>
    </w:p>
    <w:p w:rsidR="007B1EE6" w:rsidRPr="0017518E" w:rsidRDefault="007B1EE6" w:rsidP="0017518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94"/>
      </w:tblGrid>
      <w:tr w:rsidR="005703F2" w:rsidRPr="0017518E" w:rsidTr="00E621F9">
        <w:tc>
          <w:tcPr>
            <w:tcW w:w="4928" w:type="dxa"/>
          </w:tcPr>
          <w:p w:rsidR="005703F2" w:rsidRPr="0017518E" w:rsidRDefault="005703F2" w:rsidP="0017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394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занятий с </w:t>
            </w:r>
            <w:proofErr w:type="gramStart"/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329F2" w:rsidRPr="0017518E" w:rsidTr="00E621F9">
        <w:tc>
          <w:tcPr>
            <w:tcW w:w="4928" w:type="dxa"/>
          </w:tcPr>
          <w:p w:rsidR="004329F2" w:rsidRPr="0017518E" w:rsidRDefault="004329F2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Знакомство с конкретными примерами высоконравственных отношений людей</w:t>
            </w:r>
          </w:p>
        </w:tc>
        <w:tc>
          <w:tcPr>
            <w:tcW w:w="4394" w:type="dxa"/>
          </w:tcPr>
          <w:p w:rsidR="004329F2" w:rsidRPr="0017518E" w:rsidRDefault="004329F2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Классные часы по этике и эстети</w:t>
            </w:r>
            <w:r w:rsidR="00B90C28" w:rsidRPr="0017518E">
              <w:rPr>
                <w:rFonts w:ascii="Times New Roman" w:hAnsi="Times New Roman" w:cs="Times New Roman"/>
                <w:sz w:val="24"/>
                <w:szCs w:val="24"/>
              </w:rPr>
              <w:t>ке, духовности и нравственности</w:t>
            </w:r>
          </w:p>
        </w:tc>
      </w:tr>
      <w:tr w:rsidR="004329F2" w:rsidRPr="0017518E" w:rsidTr="00E621F9">
        <w:tc>
          <w:tcPr>
            <w:tcW w:w="4928" w:type="dxa"/>
          </w:tcPr>
          <w:p w:rsidR="004329F2" w:rsidRPr="0017518E" w:rsidRDefault="00B90C28" w:rsidP="001751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 полезном труде</w:t>
            </w:r>
          </w:p>
        </w:tc>
        <w:tc>
          <w:tcPr>
            <w:tcW w:w="4394" w:type="dxa"/>
          </w:tcPr>
          <w:p w:rsidR="004329F2" w:rsidRPr="0017518E" w:rsidRDefault="00B90C28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Операция «Уют школьному дому», операция «Экологический бум»</w:t>
            </w:r>
          </w:p>
        </w:tc>
      </w:tr>
      <w:tr w:rsidR="004329F2" w:rsidRPr="0017518E" w:rsidTr="00E621F9">
        <w:tc>
          <w:tcPr>
            <w:tcW w:w="4928" w:type="dxa"/>
          </w:tcPr>
          <w:p w:rsidR="004329F2" w:rsidRPr="0017518E" w:rsidRDefault="00623569" w:rsidP="001751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участие в делах благотворительности, милосердия, в оказании помощи </w:t>
            </w:r>
            <w:proofErr w:type="gram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, заботе о животных, живых существах, природе</w:t>
            </w:r>
          </w:p>
        </w:tc>
        <w:tc>
          <w:tcPr>
            <w:tcW w:w="4394" w:type="dxa"/>
          </w:tcPr>
          <w:p w:rsidR="004329F2" w:rsidRPr="0017518E" w:rsidRDefault="00623569" w:rsidP="0017518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Акция «Помоги ближнему», операция «Покормите птиц зимой», операция «Сохраним родник», концерт ко Дню пожилого человека</w:t>
            </w:r>
            <w:proofErr w:type="gramEnd"/>
          </w:p>
        </w:tc>
      </w:tr>
      <w:tr w:rsidR="004329F2" w:rsidRPr="0017518E" w:rsidTr="00E621F9">
        <w:tc>
          <w:tcPr>
            <w:tcW w:w="4928" w:type="dxa"/>
          </w:tcPr>
          <w:p w:rsidR="004329F2" w:rsidRPr="0017518E" w:rsidRDefault="00541A8E" w:rsidP="001751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положительного опыта общения со сверстниками противоположного пола в учёбе, общественной работе, отдыхе, 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спорте</w:t>
            </w:r>
          </w:p>
        </w:tc>
        <w:tc>
          <w:tcPr>
            <w:tcW w:w="4394" w:type="dxa"/>
          </w:tcPr>
          <w:p w:rsidR="00541A8E" w:rsidRPr="0017518E" w:rsidRDefault="00541A8E" w:rsidP="0017518E">
            <w:pPr>
              <w:tabs>
                <w:tab w:val="left" w:pos="31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и «творческих игр» по этике и толерантности    общения « Я и мой 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класс», «Мои друзья-товарищи», «Мой мир»</w:t>
            </w:r>
          </w:p>
          <w:p w:rsidR="004329F2" w:rsidRPr="0017518E" w:rsidRDefault="004329F2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F2" w:rsidRPr="0017518E" w:rsidTr="00E621F9">
        <w:tc>
          <w:tcPr>
            <w:tcW w:w="4928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системных представлений о нравственных взаимоотношениях в семье, расширение опыта позитивного взаимодействия в семье.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03F2" w:rsidRPr="0017518E" w:rsidRDefault="00FA5176" w:rsidP="0017518E">
            <w:pPr>
              <w:pStyle w:val="a8"/>
              <w:ind w:left="0" w:firstLine="426"/>
              <w:jc w:val="both"/>
            </w:pPr>
            <w:r w:rsidRPr="0017518E">
              <w:t>П</w:t>
            </w:r>
            <w:r w:rsidR="005703F2" w:rsidRPr="0017518E">
              <w:t xml:space="preserve">роведение бесед о семье, о родителях и прародителях, </w:t>
            </w:r>
            <w:r w:rsidRPr="0017518E">
              <w:t>день открытых дверей (День матери, 8 марта, 23 февраля)</w:t>
            </w:r>
            <w:r w:rsidR="005703F2" w:rsidRPr="0017518E">
              <w:t>, выполнение совместно с родителями творческих проектов и презентаций, проведение мероприятий, раскрывающих историю семьи, воспитывающих уважение к старшему поколению, укрепляющих преемственность между поколениями, составлени</w:t>
            </w:r>
            <w:r w:rsidRPr="0017518E">
              <w:t>е генеалогического дерева семьи,</w:t>
            </w:r>
            <w:r w:rsidR="005703F2" w:rsidRPr="0017518E">
              <w:t xml:space="preserve"> уча</w:t>
            </w:r>
            <w:r w:rsidRPr="0017518E">
              <w:t>стие в муниципальном конкурсе «</w:t>
            </w:r>
            <w:r w:rsidR="00A8184E" w:rsidRPr="0017518E">
              <w:t>Летопись родного края»</w:t>
            </w:r>
          </w:p>
        </w:tc>
      </w:tr>
    </w:tbl>
    <w:p w:rsidR="005703F2" w:rsidRPr="0017518E" w:rsidRDefault="005703F2" w:rsidP="0017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F9" w:rsidRPr="0017518E" w:rsidRDefault="00E621F9" w:rsidP="00175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5703F2" w:rsidRPr="0017518E" w:rsidRDefault="00E621F9" w:rsidP="00175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 экологической  </w:t>
      </w:r>
      <w:r w:rsidR="005703F2" w:rsidRPr="0017518E">
        <w:rPr>
          <w:rFonts w:ascii="Times New Roman" w:hAnsi="Times New Roman" w:cs="Times New Roman"/>
          <w:b/>
          <w:sz w:val="24"/>
          <w:szCs w:val="24"/>
        </w:rPr>
        <w:t>культуры здорового и безопасного образа жизни</w:t>
      </w:r>
    </w:p>
    <w:p w:rsidR="007B1EE6" w:rsidRPr="0017518E" w:rsidRDefault="007B1EE6" w:rsidP="0017518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245"/>
      </w:tblGrid>
      <w:tr w:rsidR="005703F2" w:rsidRPr="0017518E" w:rsidTr="00E621F9">
        <w:tc>
          <w:tcPr>
            <w:tcW w:w="4219" w:type="dxa"/>
          </w:tcPr>
          <w:p w:rsidR="005703F2" w:rsidRPr="0017518E" w:rsidRDefault="005703F2" w:rsidP="0017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245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занятий </w:t>
            </w:r>
          </w:p>
          <w:p w:rsidR="005703F2" w:rsidRPr="0017518E" w:rsidRDefault="005703F2" w:rsidP="0017518E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</w:t>
            </w:r>
          </w:p>
        </w:tc>
      </w:tr>
      <w:tr w:rsidR="00A8184E" w:rsidRPr="0017518E" w:rsidTr="00E621F9">
        <w:tc>
          <w:tcPr>
            <w:tcW w:w="4219" w:type="dxa"/>
          </w:tcPr>
          <w:p w:rsidR="00A8184E" w:rsidRPr="0017518E" w:rsidRDefault="00A8184E" w:rsidP="001751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</w:t>
            </w:r>
          </w:p>
        </w:tc>
        <w:tc>
          <w:tcPr>
            <w:tcW w:w="5245" w:type="dxa"/>
          </w:tcPr>
          <w:p w:rsidR="00A8184E" w:rsidRPr="0017518E" w:rsidRDefault="00A8184E" w:rsidP="00175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Классные часы, конкурсы, викторины по теме ЗОЖ; беседы, тематические игры, акции по темам: «Мы против наркотиков», «Здоровым быть модно»</w:t>
            </w:r>
          </w:p>
        </w:tc>
      </w:tr>
      <w:tr w:rsidR="00A8184E" w:rsidRPr="0017518E" w:rsidTr="00E621F9">
        <w:tc>
          <w:tcPr>
            <w:tcW w:w="4219" w:type="dxa"/>
          </w:tcPr>
          <w:p w:rsidR="00A8184E" w:rsidRPr="0017518E" w:rsidRDefault="00A8184E" w:rsidP="001751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Участие в пропаганде экологически сообразного здорового образа жизни</w:t>
            </w:r>
          </w:p>
        </w:tc>
        <w:tc>
          <w:tcPr>
            <w:tcW w:w="5245" w:type="dxa"/>
          </w:tcPr>
          <w:p w:rsidR="00A8184E" w:rsidRPr="0017518E" w:rsidRDefault="00DB6DBB" w:rsidP="00175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Беседы, тематические игры, театрализованные представления для младших школьников, сверстников; просмотр и обсуждение фильмов, посвященных разным формам оздоровления </w:t>
            </w:r>
          </w:p>
        </w:tc>
      </w:tr>
      <w:tr w:rsidR="00A8184E" w:rsidRPr="0017518E" w:rsidTr="00E621F9">
        <w:tc>
          <w:tcPr>
            <w:tcW w:w="4219" w:type="dxa"/>
          </w:tcPr>
          <w:p w:rsidR="00A8184E" w:rsidRPr="0017518E" w:rsidRDefault="00A8184E" w:rsidP="001751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Обучение экологически грамотному поведению в школе, дома</w:t>
            </w:r>
            <w:r w:rsidR="00031232" w:rsidRPr="0017518E">
              <w:rPr>
                <w:rFonts w:ascii="Times New Roman" w:hAnsi="Times New Roman" w:cs="Times New Roman"/>
                <w:sz w:val="24"/>
                <w:szCs w:val="24"/>
              </w:rPr>
              <w:t>, в природной и городской среде</w:t>
            </w:r>
          </w:p>
        </w:tc>
        <w:tc>
          <w:tcPr>
            <w:tcW w:w="5245" w:type="dxa"/>
          </w:tcPr>
          <w:p w:rsidR="00A8184E" w:rsidRPr="0017518E" w:rsidRDefault="00031232" w:rsidP="00175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экологически безопасного уклада школьной и домашней жизни; классные часы о  бережном расходовании воды, электроэнергии; проектные работы по теме утилизации мусора с целью сохранения места обитания растений и животных</w:t>
            </w:r>
          </w:p>
        </w:tc>
      </w:tr>
      <w:tr w:rsidR="00A8184E" w:rsidRPr="0017518E" w:rsidTr="00E621F9">
        <w:tc>
          <w:tcPr>
            <w:tcW w:w="4219" w:type="dxa"/>
          </w:tcPr>
          <w:p w:rsidR="00A8184E" w:rsidRPr="0017518E" w:rsidRDefault="003E0A56" w:rsidP="001751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школьных спартакиад, эстафет, экологических и туристических слётов, походов по родному краю. </w:t>
            </w:r>
          </w:p>
        </w:tc>
        <w:tc>
          <w:tcPr>
            <w:tcW w:w="5245" w:type="dxa"/>
          </w:tcPr>
          <w:p w:rsidR="00A8184E" w:rsidRPr="0017518E" w:rsidRDefault="00DB4F3D" w:rsidP="00175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поисковая экологическая работа в местных и дальних туристических походах, реализация коллективных природоохранных проектов, экологические патрули,  </w:t>
            </w:r>
          </w:p>
        </w:tc>
      </w:tr>
      <w:tr w:rsidR="00A8184E" w:rsidRPr="0017518E" w:rsidTr="00E621F9">
        <w:tc>
          <w:tcPr>
            <w:tcW w:w="4219" w:type="dxa"/>
          </w:tcPr>
          <w:p w:rsidR="00A8184E" w:rsidRPr="0017518E" w:rsidRDefault="006A110A" w:rsidP="001751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здорового образа жизни</w:t>
            </w:r>
          </w:p>
        </w:tc>
        <w:tc>
          <w:tcPr>
            <w:tcW w:w="5245" w:type="dxa"/>
          </w:tcPr>
          <w:p w:rsidR="00A8184E" w:rsidRPr="0017518E" w:rsidRDefault="006A110A" w:rsidP="00175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правильного режима занятий физической культурой, спортом, туризмом; рациона здорового питания; режима дня, учёбы и отдыха с учётом экологических факторов 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и контролирование их выполнения в различных формах мониторинга</w:t>
            </w:r>
            <w:r w:rsidR="00424762" w:rsidRPr="0017518E">
              <w:rPr>
                <w:rFonts w:ascii="Times New Roman" w:hAnsi="Times New Roman" w:cs="Times New Roman"/>
                <w:sz w:val="24"/>
                <w:szCs w:val="24"/>
              </w:rPr>
              <w:t>; обучение оказывать первую доврачебную помощь пострадавшим</w:t>
            </w:r>
          </w:p>
        </w:tc>
      </w:tr>
      <w:tr w:rsidR="00A8184E" w:rsidRPr="0017518E" w:rsidTr="00E621F9">
        <w:tc>
          <w:tcPr>
            <w:tcW w:w="4219" w:type="dxa"/>
          </w:tcPr>
          <w:p w:rsidR="00A8184E" w:rsidRPr="0017518E" w:rsidRDefault="00E621F9" w:rsidP="001751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 w:rsidR="009A491D" w:rsidRPr="0017518E">
              <w:rPr>
                <w:rFonts w:ascii="Times New Roman" w:hAnsi="Times New Roman" w:cs="Times New Roman"/>
                <w:sz w:val="24"/>
                <w:szCs w:val="24"/>
              </w:rPr>
              <w:t>представления о возможном негативном влиянии компьютерных игр, телевидения, рекламы на здоровье человека</w:t>
            </w:r>
          </w:p>
        </w:tc>
        <w:tc>
          <w:tcPr>
            <w:tcW w:w="5245" w:type="dxa"/>
          </w:tcPr>
          <w:p w:rsidR="00A8184E" w:rsidRPr="0017518E" w:rsidRDefault="009A491D" w:rsidP="00175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с педагогами, школьным психологом, медицинскими работниками, родителями</w:t>
            </w:r>
          </w:p>
        </w:tc>
      </w:tr>
      <w:tr w:rsidR="00A8184E" w:rsidRPr="0017518E" w:rsidTr="00E621F9">
        <w:tc>
          <w:tcPr>
            <w:tcW w:w="4219" w:type="dxa"/>
          </w:tcPr>
          <w:p w:rsidR="00A8184E" w:rsidRPr="0017518E" w:rsidRDefault="00E83060" w:rsidP="001751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Приобретение навыка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</w:t>
            </w:r>
          </w:p>
        </w:tc>
        <w:tc>
          <w:tcPr>
            <w:tcW w:w="5245" w:type="dxa"/>
          </w:tcPr>
          <w:p w:rsidR="00A8184E" w:rsidRPr="0017518E" w:rsidRDefault="00E83060" w:rsidP="00175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Дискуссии, тренинги, ролевые игры, обсуждение видеосюжетов</w:t>
            </w:r>
            <w:r w:rsidR="007B0ACA" w:rsidRPr="0017518E">
              <w:rPr>
                <w:rFonts w:ascii="Times New Roman" w:hAnsi="Times New Roman" w:cs="Times New Roman"/>
                <w:sz w:val="24"/>
                <w:szCs w:val="24"/>
              </w:rPr>
              <w:t>, операция «Спорт – альтернатива пагубным привычкам»</w:t>
            </w:r>
            <w:proofErr w:type="gramEnd"/>
          </w:p>
        </w:tc>
      </w:tr>
      <w:tr w:rsidR="00A8184E" w:rsidRPr="0017518E" w:rsidTr="00E621F9">
        <w:tc>
          <w:tcPr>
            <w:tcW w:w="4219" w:type="dxa"/>
          </w:tcPr>
          <w:p w:rsidR="00A8184E" w:rsidRPr="0017518E" w:rsidRDefault="000B2900" w:rsidP="001751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экологического мониторинга</w:t>
            </w:r>
          </w:p>
        </w:tc>
        <w:tc>
          <w:tcPr>
            <w:tcW w:w="5245" w:type="dxa"/>
          </w:tcPr>
          <w:p w:rsidR="000B2900" w:rsidRPr="0017518E" w:rsidRDefault="000B2900" w:rsidP="0017518E">
            <w:pPr>
              <w:numPr>
                <w:ilvl w:val="0"/>
                <w:numId w:val="28"/>
              </w:numPr>
              <w:tabs>
                <w:tab w:val="left" w:pos="318"/>
                <w:tab w:val="left" w:pos="8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систематические и целенаправленные наблюдения за состоянием окружающей среды своей местности, школы;</w:t>
            </w:r>
          </w:p>
          <w:p w:rsidR="000B2900" w:rsidRPr="0017518E" w:rsidRDefault="000B2900" w:rsidP="0017518E">
            <w:pPr>
              <w:numPr>
                <w:ilvl w:val="0"/>
                <w:numId w:val="28"/>
              </w:numPr>
              <w:tabs>
                <w:tab w:val="left" w:pos="318"/>
                <w:tab w:val="left" w:pos="8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водной и воздушной среды в своём жи</w:t>
            </w:r>
            <w:r w:rsidR="00C53450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лище, школе, с. </w:t>
            </w:r>
            <w:proofErr w:type="spellStart"/>
            <w:r w:rsidR="00C53450" w:rsidRPr="0017518E">
              <w:rPr>
                <w:rFonts w:ascii="Times New Roman" w:hAnsi="Times New Roman" w:cs="Times New Roman"/>
                <w:sz w:val="24"/>
                <w:szCs w:val="24"/>
              </w:rPr>
              <w:t>Розгребли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900" w:rsidRPr="0017518E" w:rsidRDefault="000B2900" w:rsidP="0017518E">
            <w:pPr>
              <w:numPr>
                <w:ilvl w:val="0"/>
                <w:numId w:val="28"/>
              </w:numPr>
              <w:tabs>
                <w:tab w:val="left" w:pos="318"/>
                <w:tab w:val="left" w:pos="8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A8184E" w:rsidRPr="0017518E" w:rsidRDefault="00A8184E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F2" w:rsidRPr="0017518E" w:rsidTr="00E621F9">
        <w:tc>
          <w:tcPr>
            <w:tcW w:w="4219" w:type="dxa"/>
          </w:tcPr>
          <w:p w:rsidR="005703F2" w:rsidRPr="0017518E" w:rsidRDefault="00536859" w:rsidP="0017518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5245" w:type="dxa"/>
          </w:tcPr>
          <w:p w:rsidR="00536859" w:rsidRPr="0017518E" w:rsidRDefault="00536859" w:rsidP="0017518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учебно-исследовательских и просветительских проектов по направлениям: экология</w:t>
            </w:r>
            <w:r w:rsidR="000908EA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здоровье, ресурсосбережение и др</w:t>
            </w:r>
            <w:r w:rsidR="00E93571" w:rsidRPr="00175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3F2" w:rsidRPr="0017518E" w:rsidRDefault="005703F2" w:rsidP="0017518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385E" w:rsidRPr="0017518E" w:rsidRDefault="00CF385E" w:rsidP="00175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</w:t>
      </w:r>
    </w:p>
    <w:p w:rsidR="005703F2" w:rsidRPr="0017518E" w:rsidRDefault="005703F2" w:rsidP="0017518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 к сознательному выбору профессии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961"/>
      </w:tblGrid>
      <w:tr w:rsidR="005703F2" w:rsidRPr="0017518E" w:rsidTr="00E621F9">
        <w:tc>
          <w:tcPr>
            <w:tcW w:w="4253" w:type="dxa"/>
          </w:tcPr>
          <w:p w:rsidR="005703F2" w:rsidRPr="0017518E" w:rsidRDefault="005703F2" w:rsidP="0017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961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занятий с </w:t>
            </w:r>
            <w:proofErr w:type="gramStart"/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7566F" w:rsidRPr="0017518E" w:rsidTr="00E621F9">
        <w:tc>
          <w:tcPr>
            <w:tcW w:w="4253" w:type="dxa"/>
          </w:tcPr>
          <w:p w:rsidR="0067566F" w:rsidRPr="0017518E" w:rsidRDefault="0067566F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предметных недель</w:t>
            </w:r>
          </w:p>
        </w:tc>
        <w:tc>
          <w:tcPr>
            <w:tcW w:w="4961" w:type="dxa"/>
          </w:tcPr>
          <w:p w:rsidR="0067566F" w:rsidRPr="0017518E" w:rsidRDefault="0067566F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марафон,</w:t>
            </w:r>
            <w:r w:rsidR="00970F85"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</w:tr>
      <w:tr w:rsidR="0067566F" w:rsidRPr="0017518E" w:rsidTr="00E621F9">
        <w:tc>
          <w:tcPr>
            <w:tcW w:w="4253" w:type="dxa"/>
          </w:tcPr>
          <w:p w:rsidR="0067566F" w:rsidRPr="0017518E" w:rsidRDefault="0067566F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учебным предметам</w:t>
            </w:r>
          </w:p>
        </w:tc>
        <w:tc>
          <w:tcPr>
            <w:tcW w:w="4961" w:type="dxa"/>
          </w:tcPr>
          <w:p w:rsidR="0067566F" w:rsidRPr="0017518E" w:rsidRDefault="0067566F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67566F" w:rsidRPr="0017518E" w:rsidTr="00E621F9">
        <w:tc>
          <w:tcPr>
            <w:tcW w:w="4253" w:type="dxa"/>
          </w:tcPr>
          <w:p w:rsidR="0067566F" w:rsidRPr="0017518E" w:rsidRDefault="0067566F" w:rsidP="0017518E">
            <w:pPr>
              <w:pStyle w:val="210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17518E">
              <w:rPr>
                <w:sz w:val="24"/>
                <w:szCs w:val="24"/>
              </w:rPr>
              <w:t>Знакомство с различными видами труда, с различными профессиями; знакомство с профессиональной деятельностью и жизненным путём своих родителей и прародителей</w:t>
            </w:r>
          </w:p>
          <w:p w:rsidR="0067566F" w:rsidRPr="0017518E" w:rsidRDefault="0067566F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566F" w:rsidRPr="0017518E" w:rsidRDefault="00C53450" w:rsidP="00175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в селе</w:t>
            </w:r>
            <w:r w:rsidR="0067566F" w:rsidRPr="0017518E">
              <w:rPr>
                <w:rFonts w:ascii="Times New Roman" w:hAnsi="Times New Roman" w:cs="Times New Roman"/>
                <w:sz w:val="24"/>
                <w:szCs w:val="24"/>
              </w:rPr>
              <w:t>, учреждения культуры, презентация «Труд нашей семьи»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66F" w:rsidRPr="0017518E" w:rsidTr="00E621F9">
        <w:tc>
          <w:tcPr>
            <w:tcW w:w="4253" w:type="dxa"/>
          </w:tcPr>
          <w:p w:rsidR="0067566F" w:rsidRPr="0017518E" w:rsidRDefault="0067566F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видах общественно полезной деятельности</w:t>
            </w:r>
          </w:p>
        </w:tc>
        <w:tc>
          <w:tcPr>
            <w:tcW w:w="4961" w:type="dxa"/>
          </w:tcPr>
          <w:p w:rsidR="0067566F" w:rsidRPr="0017518E" w:rsidRDefault="002A451A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Трудовые акции, природоохранная деятельность, благоустройство школьной территории и села</w:t>
            </w:r>
          </w:p>
        </w:tc>
      </w:tr>
      <w:tr w:rsidR="0067566F" w:rsidRPr="0017518E" w:rsidTr="00E621F9">
        <w:tc>
          <w:tcPr>
            <w:tcW w:w="4253" w:type="dxa"/>
          </w:tcPr>
          <w:p w:rsidR="0067566F" w:rsidRPr="0017518E" w:rsidRDefault="002A451A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умения и навыков сотрудничества, ролевого взаимодействия со сверстниками, взрослыми в учебно-трудовой 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961" w:type="dxa"/>
          </w:tcPr>
          <w:p w:rsidR="0067566F" w:rsidRPr="0017518E" w:rsidRDefault="005B5F45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Психологические практикумы: «Психологическая компетентность подростка», «Хочу быть успешным», «На пути самоопределения»</w:t>
            </w:r>
          </w:p>
        </w:tc>
      </w:tr>
      <w:tr w:rsidR="0067566F" w:rsidRPr="0017518E" w:rsidTr="00E621F9">
        <w:tc>
          <w:tcPr>
            <w:tcW w:w="4253" w:type="dxa"/>
          </w:tcPr>
          <w:p w:rsidR="0067566F" w:rsidRPr="0017518E" w:rsidRDefault="007F2379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биографиями выпускников, показавших достойные примеры высокого профессионализма, творческого отношения к труду и жизни</w:t>
            </w:r>
          </w:p>
        </w:tc>
        <w:tc>
          <w:tcPr>
            <w:tcW w:w="4961" w:type="dxa"/>
          </w:tcPr>
          <w:p w:rsidR="0067566F" w:rsidRPr="0017518E" w:rsidRDefault="00D6750D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Встречи и беседы с выпускниками школы, проектно-исследовательская деятельность</w:t>
            </w:r>
          </w:p>
        </w:tc>
      </w:tr>
      <w:tr w:rsidR="0067566F" w:rsidRPr="0017518E" w:rsidTr="00E621F9">
        <w:tc>
          <w:tcPr>
            <w:tcW w:w="4253" w:type="dxa"/>
          </w:tcPr>
          <w:p w:rsidR="0067566F" w:rsidRPr="0017518E" w:rsidRDefault="00D6750D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Обучение творчески и критически работать с информацией</w:t>
            </w:r>
          </w:p>
        </w:tc>
        <w:tc>
          <w:tcPr>
            <w:tcW w:w="4961" w:type="dxa"/>
          </w:tcPr>
          <w:p w:rsidR="0067566F" w:rsidRPr="0017518E" w:rsidRDefault="00D6750D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Целенаправленный сбор информации, её структурирование, анализ и обобщение из разных источников</w:t>
            </w:r>
          </w:p>
        </w:tc>
      </w:tr>
    </w:tbl>
    <w:p w:rsidR="00D6750D" w:rsidRPr="0017518E" w:rsidRDefault="00D6750D" w:rsidP="00175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8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17518E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17518E">
        <w:rPr>
          <w:rFonts w:ascii="Times New Roman" w:hAnsi="Times New Roman" w:cs="Times New Roman"/>
          <w:b/>
          <w:bCs/>
          <w:sz w:val="24"/>
          <w:szCs w:val="24"/>
        </w:rPr>
        <w:t>, формирование основ эстетической культуры</w:t>
      </w:r>
    </w:p>
    <w:p w:rsidR="00E621F9" w:rsidRPr="0017518E" w:rsidRDefault="00E621F9" w:rsidP="00175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5670"/>
      </w:tblGrid>
      <w:tr w:rsidR="005703F2" w:rsidRPr="0017518E" w:rsidTr="00E621F9">
        <w:tc>
          <w:tcPr>
            <w:tcW w:w="3686" w:type="dxa"/>
          </w:tcPr>
          <w:p w:rsidR="005703F2" w:rsidRPr="0017518E" w:rsidRDefault="005703F2" w:rsidP="0017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670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занятий с </w:t>
            </w:r>
            <w:proofErr w:type="gramStart"/>
            <w:r w:rsidRPr="001751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13525" w:rsidRPr="0017518E" w:rsidTr="00E621F9">
        <w:tc>
          <w:tcPr>
            <w:tcW w:w="3686" w:type="dxa"/>
          </w:tcPr>
          <w:p w:rsidR="00E13525" w:rsidRPr="0017518E" w:rsidRDefault="00F579DC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 об эстетических идеалах и художественных ценностях культур народов России</w:t>
            </w:r>
          </w:p>
        </w:tc>
        <w:tc>
          <w:tcPr>
            <w:tcW w:w="5670" w:type="dxa"/>
          </w:tcPr>
          <w:p w:rsidR="00E13525" w:rsidRPr="0017518E" w:rsidRDefault="00F579DC" w:rsidP="001751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творческих профессий; внеклассные мероприятия, знакомства с лучшими произведениями искусства в музеях, на выставках, по репродукциям, учебным фильмам</w:t>
            </w:r>
            <w:r w:rsidR="00576BFA" w:rsidRPr="0017518E">
              <w:rPr>
                <w:rFonts w:ascii="Times New Roman" w:hAnsi="Times New Roman" w:cs="Times New Roman"/>
                <w:sz w:val="24"/>
                <w:szCs w:val="24"/>
              </w:rPr>
              <w:t>, экскурси</w:t>
            </w:r>
            <w:r w:rsidR="00ED4A28" w:rsidRPr="0017518E">
              <w:rPr>
                <w:rFonts w:ascii="Times New Roman" w:hAnsi="Times New Roman" w:cs="Times New Roman"/>
                <w:sz w:val="24"/>
                <w:szCs w:val="24"/>
              </w:rPr>
              <w:t>онно-краеведческая деятельность</w:t>
            </w:r>
            <w:r w:rsidR="00334F01" w:rsidRPr="0017518E">
              <w:rPr>
                <w:rFonts w:ascii="Times New Roman" w:hAnsi="Times New Roman" w:cs="Times New Roman"/>
                <w:sz w:val="24"/>
                <w:szCs w:val="24"/>
              </w:rPr>
              <w:t>; обсуждение прочитанных книг, художественных фильмов, телевизионных передач, компьютерных игр на предмет их этического и эстетического содержания</w:t>
            </w:r>
          </w:p>
        </w:tc>
      </w:tr>
      <w:tr w:rsidR="00E13525" w:rsidRPr="0017518E" w:rsidTr="00E621F9">
        <w:tc>
          <w:tcPr>
            <w:tcW w:w="3686" w:type="dxa"/>
          </w:tcPr>
          <w:p w:rsidR="00E13525" w:rsidRPr="0017518E" w:rsidRDefault="00576BFA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Знакомство с эстетическими идеалами, традициями художественной культуры родного края, с фольклором и народными художественными промыслами; знакомство с местными мастерами прикладного искусства, наблюдение за их работой</w:t>
            </w:r>
          </w:p>
        </w:tc>
        <w:tc>
          <w:tcPr>
            <w:tcW w:w="5670" w:type="dxa"/>
          </w:tcPr>
          <w:p w:rsidR="00E13525" w:rsidRPr="0017518E" w:rsidRDefault="00576BFA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мероприятиях краеведческой направленности, проектно-исследовательская деятельность</w:t>
            </w:r>
          </w:p>
        </w:tc>
      </w:tr>
      <w:tr w:rsidR="00E13525" w:rsidRPr="0017518E" w:rsidTr="00E621F9">
        <w:tc>
          <w:tcPr>
            <w:tcW w:w="3686" w:type="dxa"/>
          </w:tcPr>
          <w:p w:rsidR="00E13525" w:rsidRPr="0017518E" w:rsidRDefault="00ED4A28" w:rsidP="0017518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Получение опыта самореализации в различных видах творческой деятельности, развитие умения выражать себя в доступных видах и фо</w:t>
            </w:r>
            <w:r w:rsidR="00E508B6" w:rsidRPr="0017518E">
              <w:rPr>
                <w:rFonts w:ascii="Times New Roman" w:hAnsi="Times New Roman" w:cs="Times New Roman"/>
                <w:sz w:val="24"/>
                <w:szCs w:val="24"/>
              </w:rPr>
              <w:t>рмах художественного творчества.</w:t>
            </w:r>
          </w:p>
        </w:tc>
        <w:tc>
          <w:tcPr>
            <w:tcW w:w="5670" w:type="dxa"/>
          </w:tcPr>
          <w:p w:rsidR="00E13525" w:rsidRPr="0017518E" w:rsidRDefault="00E508B6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ED4A28" w:rsidRPr="001751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рганизация деятельности кружков дополнительного образования</w:t>
            </w:r>
            <w:r w:rsidRPr="001751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внеурочной деятельности</w:t>
            </w:r>
            <w:r w:rsidR="00352A4B" w:rsidRPr="001751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  <w:r w:rsidR="00352A4B" w:rsidRPr="0017518E">
              <w:rPr>
                <w:rFonts w:ascii="Times New Roman" w:hAnsi="Times New Roman" w:cs="Times New Roman"/>
                <w:sz w:val="24"/>
                <w:szCs w:val="24"/>
              </w:rPr>
              <w:t>проведении выставок семейного художественного творчества, музыкальных вечеров</w:t>
            </w:r>
            <w:r w:rsidR="00631296" w:rsidRPr="0017518E">
              <w:rPr>
                <w:rFonts w:ascii="Times New Roman" w:hAnsi="Times New Roman" w:cs="Times New Roman"/>
                <w:sz w:val="24"/>
                <w:szCs w:val="24"/>
              </w:rPr>
              <w:t>; оформление класса и школы, озеленение и благоустройство школьной территории</w:t>
            </w:r>
          </w:p>
        </w:tc>
      </w:tr>
    </w:tbl>
    <w:p w:rsidR="00E621F9" w:rsidRPr="0017518E" w:rsidRDefault="00E621F9" w:rsidP="0017518E">
      <w:pPr>
        <w:pStyle w:val="dash041e005f0431005f044b005f0447005f043d005f044b005f0439"/>
        <w:ind w:firstLine="567"/>
        <w:jc w:val="both"/>
        <w:rPr>
          <w:b/>
        </w:rPr>
      </w:pPr>
    </w:p>
    <w:p w:rsidR="005703F2" w:rsidRPr="0017518E" w:rsidRDefault="005703F2" w:rsidP="0017518E">
      <w:pPr>
        <w:pStyle w:val="dash041e005f0431005f044b005f0447005f043d005f044b005f0439"/>
        <w:ind w:firstLine="567"/>
        <w:jc w:val="both"/>
        <w:rPr>
          <w:b/>
        </w:rPr>
      </w:pPr>
      <w:r w:rsidRPr="0017518E">
        <w:rPr>
          <w:b/>
        </w:rPr>
        <w:t>2.3.6. </w:t>
      </w:r>
      <w:r w:rsidRPr="0017518E">
        <w:rPr>
          <w:rStyle w:val="dash041e005f0431005f044b005f0447005f043d005f044b005f0439005f005fchar1char1"/>
          <w:b/>
        </w:rPr>
        <w:t xml:space="preserve">Этапы организации социализации </w:t>
      </w:r>
      <w:proofErr w:type="gramStart"/>
      <w:r w:rsidRPr="0017518E">
        <w:rPr>
          <w:rStyle w:val="dash041e005f0431005f044b005f0447005f043d005f044b005f0439005f005fchar1char1"/>
          <w:b/>
        </w:rPr>
        <w:t>обучающихся</w:t>
      </w:r>
      <w:proofErr w:type="gramEnd"/>
      <w:r w:rsidRPr="0017518E">
        <w:rPr>
          <w:rStyle w:val="dash041e005f0431005f044b005f0447005f043d005f044b005f0439005f005fchar1char1"/>
          <w:b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Это обстоятельство учитывается при организации целенаправленной социальной деятельности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, которая должна быть обеспечена сформированной социальной средой школы и укладом школьной жизни.  Уклад школьной жизни является базовым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подростка: урочную, внеурочную, внешкольную, семейную, общественно полезную, </w:t>
      </w:r>
      <w:r w:rsidRPr="0017518E">
        <w:rPr>
          <w:rFonts w:ascii="Times New Roman" w:hAnsi="Times New Roman" w:cs="Times New Roman"/>
          <w:sz w:val="24"/>
          <w:szCs w:val="24"/>
        </w:rPr>
        <w:lastRenderedPageBreak/>
        <w:t>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sz w:val="24"/>
          <w:szCs w:val="24"/>
        </w:rPr>
        <w:t xml:space="preserve">Организация уклада школьной жизни должна в полной мере учитывать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>,</w:t>
      </w:r>
      <w:r w:rsidR="00E93571" w:rsidRPr="00175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многомерно-деятельностный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характер современного пространства духовно-нравственного развития, воспитания и социализации, скреплённого базовыми национальными ценностями и духовными традициями, в котором, с одной стороны, поддерживается непрерывность детства, а с другой — обеспечивается морально-нравственная, социальная, культурная полноценность перехода ребёнка из  младшего школьного возраста в средний, а из него в старший школьный возраст.</w:t>
      </w:r>
      <w:proofErr w:type="gramEnd"/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Организация социального воспитания обучающихся осуществляется в последовательности следующих этапов.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Организационно-административный этап</w:t>
      </w:r>
      <w:r w:rsidRPr="0017518E">
        <w:rPr>
          <w:rFonts w:ascii="Times New Roman" w:hAnsi="Times New Roman" w:cs="Times New Roman"/>
          <w:sz w:val="24"/>
          <w:szCs w:val="24"/>
        </w:rPr>
        <w:t xml:space="preserve"> (ведущий субъект — администрация школы) включает: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создание среды школы, поддерживающей созидательный социальный опыт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, формирующей конструктивные ожидания и позитивные образцы поведения;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создание условий для организованной деятельности школьных социальных групп;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Организационно-педагогический этап</w:t>
      </w:r>
      <w:r w:rsidRPr="0017518E">
        <w:rPr>
          <w:rFonts w:ascii="Times New Roman" w:hAnsi="Times New Roman" w:cs="Times New Roman"/>
          <w:sz w:val="24"/>
          <w:szCs w:val="24"/>
        </w:rPr>
        <w:t xml:space="preserve"> (ведущий субъект — педагогический коллектив школы) включает: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создание в процессе взаимодействия с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создание условий для социальной деятельности обучающихся в процессе обучения и воспитания;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социальной деятельности;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определение динамики выполняемых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использование социальной деятельности как ведущего фактора формирования личности обучающегося;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lastRenderedPageBreak/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стимулирование сознательных социальных инициатив 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обучающихся с опорой на мотив деятельности (желание, осознание необходимости, интерес и др.).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Этап социализации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, внешкольной, общественно значимой деятельности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достижение уровня физического, социального и духовного развития, адекватного своему возрасту;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активное участие в изменении школьной среды и в изменении доступных сфер жизни окружающего социума;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осознание мотивов своей социальной деятельности;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самопереключение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>, эмоционально-мысленный перенос в положение другого человека.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i/>
          <w:sz w:val="24"/>
          <w:szCs w:val="24"/>
        </w:rPr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5703F2" w:rsidRPr="0017518E" w:rsidRDefault="005703F2" w:rsidP="0017518E">
      <w:pPr>
        <w:pStyle w:val="dash041e005f0431005f044b005f0447005f043d005f044b005f0439"/>
        <w:ind w:firstLine="567"/>
        <w:jc w:val="both"/>
        <w:rPr>
          <w:b/>
        </w:rPr>
      </w:pPr>
      <w:r w:rsidRPr="0017518E">
        <w:rPr>
          <w:rStyle w:val="dash041e005f0431005f044b005f0447005f043d005f044b005f0439005f005fchar1char1"/>
          <w:b/>
        </w:rPr>
        <w:t xml:space="preserve">2.3.7.Основные формы организации педагогической поддержки социализации </w:t>
      </w:r>
      <w:proofErr w:type="gramStart"/>
      <w:r w:rsidRPr="0017518E">
        <w:rPr>
          <w:rStyle w:val="dash041e005f0431005f044b005f0447005f043d005f044b005f0439005f005fchar1char1"/>
          <w:b/>
        </w:rPr>
        <w:t>обучающихся</w:t>
      </w:r>
      <w:proofErr w:type="gramEnd"/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17518E">
        <w:rPr>
          <w:rStyle w:val="dash041e005f0431005f044b005f0447005f043d005f044b005f0439005f005fchar1char1"/>
        </w:rPr>
        <w:t>с учётом урочной и внеурочной деятельности, а также форм участия специалистов и социальных партнёров по направлениям социального воспитания</w:t>
      </w:r>
      <w:r w:rsidRPr="0017518E">
        <w:rPr>
          <w:rFonts w:ascii="Times New Roman" w:hAnsi="Times New Roman" w:cs="Times New Roman"/>
          <w:sz w:val="24"/>
          <w:szCs w:val="24"/>
        </w:rPr>
        <w:t xml:space="preserve"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в ходе познавательной деятельности,</w:t>
      </w:r>
      <w:r w:rsidR="00970F85" w:rsidRPr="0017518E">
        <w:rPr>
          <w:rFonts w:ascii="Times New Roman" w:hAnsi="Times New Roman" w:cs="Times New Roman"/>
          <w:sz w:val="24"/>
          <w:szCs w:val="24"/>
        </w:rPr>
        <w:t xml:space="preserve"> </w:t>
      </w:r>
      <w:r w:rsidRPr="0017518E">
        <w:rPr>
          <w:rFonts w:ascii="Times New Roman" w:hAnsi="Times New Roman" w:cs="Times New Roman"/>
          <w:sz w:val="24"/>
          <w:szCs w:val="24"/>
        </w:rPr>
        <w:t>социализация обучающихся средствами общественной  и трудовой деятельности. Педагогическая поддержка особенно необходима учащимся имеющим повешенный «уровень тревожности».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Ролевые игры.</w:t>
      </w:r>
      <w:r w:rsidRPr="0017518E">
        <w:rPr>
          <w:rFonts w:ascii="Times New Roman" w:hAnsi="Times New Roman" w:cs="Times New Roman"/>
          <w:sz w:val="24"/>
          <w:szCs w:val="24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</w:t>
      </w:r>
      <w:r w:rsidRPr="0017518E">
        <w:rPr>
          <w:rFonts w:ascii="Times New Roman" w:hAnsi="Times New Roman" w:cs="Times New Roman"/>
          <w:sz w:val="24"/>
          <w:szCs w:val="24"/>
        </w:rPr>
        <w:lastRenderedPageBreak/>
        <w:t xml:space="preserve">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социодраматических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Педагогическая поддержка социализации обучающихся в ходе познавательной </w:t>
      </w:r>
      <w:proofErr w:type="spellStart"/>
      <w:r w:rsidRPr="0017518E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.</w:t>
      </w:r>
      <w:r w:rsidRPr="001751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ознавательная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деятельность обучающихся, организуемая в рамках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Педагогическая поддержка социализации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b/>
          <w:sz w:val="24"/>
          <w:szCs w:val="24"/>
        </w:rPr>
        <w:t xml:space="preserve"> средствами общественной деятельности.</w:t>
      </w:r>
      <w:r w:rsidRPr="0017518E">
        <w:rPr>
          <w:rFonts w:ascii="Times New Roman" w:hAnsi="Times New Roman" w:cs="Times New Roman"/>
          <w:sz w:val="24"/>
          <w:szCs w:val="24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обучающиеся должны иметь возможность: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участвовать в принятии решений  Совета школы;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контролировать выполнение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основных прав и обязанностей;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защищать права обучающихся на всех уровнях управления школой.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Деятельность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придания общественного характера системе управления образовательным процессом;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С этой целью разработан проект школьного самоуправления «Маленькая страна». 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17518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7518E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творческих, индивидуальных способностей личности ребёнка, формирование человека с высоким самосознанием, обладающие активной нравственностью.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Принципы построения и развития школьного самоуправления:</w:t>
      </w:r>
    </w:p>
    <w:p w:rsidR="005703F2" w:rsidRPr="0017518E" w:rsidRDefault="005703F2" w:rsidP="0017518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интерес, доверие, добровольность;</w:t>
      </w:r>
    </w:p>
    <w:p w:rsidR="005703F2" w:rsidRPr="0017518E" w:rsidRDefault="005703F2" w:rsidP="0017518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разумное педагогическое руководство;</w:t>
      </w:r>
    </w:p>
    <w:p w:rsidR="005703F2" w:rsidRPr="0017518E" w:rsidRDefault="005703F2" w:rsidP="0017518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демократизм и гуманизм;</w:t>
      </w:r>
    </w:p>
    <w:p w:rsidR="005703F2" w:rsidRPr="0017518E" w:rsidRDefault="005703F2" w:rsidP="0017518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предметность деятельности;</w:t>
      </w:r>
    </w:p>
    <w:p w:rsidR="005703F2" w:rsidRPr="0017518E" w:rsidRDefault="005703F2" w:rsidP="0017518E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построение снизу вверх.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ученического самоуправления:</w:t>
      </w:r>
    </w:p>
    <w:p w:rsidR="005703F2" w:rsidRPr="0017518E" w:rsidRDefault="005703F2" w:rsidP="0017518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учебно-познавательное;</w:t>
      </w:r>
    </w:p>
    <w:p w:rsidR="005703F2" w:rsidRPr="0017518E" w:rsidRDefault="005703F2" w:rsidP="0017518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lastRenderedPageBreak/>
        <w:t>самообслуживание;</w:t>
      </w:r>
    </w:p>
    <w:p w:rsidR="005703F2" w:rsidRPr="0017518E" w:rsidRDefault="005703F2" w:rsidP="0017518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спортивное;</w:t>
      </w:r>
    </w:p>
    <w:p w:rsidR="005703F2" w:rsidRPr="0017518E" w:rsidRDefault="005703F2" w:rsidP="0017518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оздоровительное;</w:t>
      </w:r>
    </w:p>
    <w:p w:rsidR="005703F2" w:rsidRPr="0017518E" w:rsidRDefault="005703F2" w:rsidP="0017518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экологическое;</w:t>
      </w:r>
    </w:p>
    <w:p w:rsidR="005703F2" w:rsidRPr="0017518E" w:rsidRDefault="005703F2" w:rsidP="0017518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художественно-эстетическое;</w:t>
      </w:r>
    </w:p>
    <w:p w:rsidR="005703F2" w:rsidRPr="0017518E" w:rsidRDefault="005703F2" w:rsidP="0017518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милосердие;</w:t>
      </w:r>
    </w:p>
    <w:p w:rsidR="005703F2" w:rsidRPr="0017518E" w:rsidRDefault="005703F2" w:rsidP="0017518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правовое;</w:t>
      </w:r>
    </w:p>
    <w:p w:rsidR="005703F2" w:rsidRPr="0017518E" w:rsidRDefault="005703F2" w:rsidP="0017518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информационно-аналитическое.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18E">
        <w:rPr>
          <w:rFonts w:ascii="Times New Roman" w:hAnsi="Times New Roman" w:cs="Times New Roman"/>
          <w:b/>
          <w:sz w:val="24"/>
          <w:szCs w:val="24"/>
          <w:u w:val="single"/>
        </w:rPr>
        <w:t>Функции органов школьного самоуправления: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планирование работы;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контроль и руководство за работой классов, объединений, отдельных обучающихся;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организаторская (проведение КТД, шефская работа в младших классах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17518E">
        <w:rPr>
          <w:rFonts w:ascii="Times New Roman" w:hAnsi="Times New Roman" w:cs="Times New Roman"/>
          <w:sz w:val="24"/>
          <w:szCs w:val="24"/>
        </w:rPr>
        <w:t>);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(анализ, наблюдение, подведение итогов, сопоставление результатов);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(налаживание связей с органами самоуправления других школ, организаций, сотрудничества с учреждениями социума).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Педагогическая поддержка социализации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b/>
          <w:sz w:val="24"/>
          <w:szCs w:val="24"/>
        </w:rPr>
        <w:t xml:space="preserve"> средствами трудовой деятельности.</w:t>
      </w:r>
      <w:r w:rsidRPr="0017518E">
        <w:rPr>
          <w:rFonts w:ascii="Times New Roman" w:hAnsi="Times New Roman" w:cs="Times New Roman"/>
          <w:sz w:val="24"/>
          <w:szCs w:val="24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sz w:val="24"/>
          <w:szCs w:val="24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 представителей различных профессий, прежде всего из числа родителей обучающихся.</w:t>
      </w:r>
    </w:p>
    <w:p w:rsidR="005703F2" w:rsidRPr="0017518E" w:rsidRDefault="005703F2" w:rsidP="0017518E">
      <w:pPr>
        <w:spacing w:after="0" w:line="240" w:lineRule="auto"/>
        <w:ind w:firstLine="567"/>
        <w:jc w:val="center"/>
        <w:rPr>
          <w:rStyle w:val="dash041e005f0431005f044b005f0447005f043d005f044b005f0439char1"/>
          <w:b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2.3.8. Ор</w:t>
      </w:r>
      <w:r w:rsidRPr="0017518E">
        <w:rPr>
          <w:rStyle w:val="dash041e005f0431005f044b005f0447005f043d005f044b005f0439005f005fchar1char1"/>
          <w:b/>
        </w:rPr>
        <w:t xml:space="preserve">ганизация работы по формированию </w:t>
      </w:r>
      <w:r w:rsidRPr="0017518E">
        <w:rPr>
          <w:rStyle w:val="dash041e005f0431005f044b005f0447005f043d005f044b005f0439char1"/>
          <w:b/>
        </w:rPr>
        <w:t xml:space="preserve">экологически </w:t>
      </w:r>
    </w:p>
    <w:p w:rsidR="005703F2" w:rsidRPr="0017518E" w:rsidRDefault="005703F2" w:rsidP="0017518E">
      <w:pPr>
        <w:spacing w:after="0" w:line="240" w:lineRule="auto"/>
        <w:ind w:firstLine="567"/>
        <w:jc w:val="center"/>
        <w:rPr>
          <w:rStyle w:val="dash041e005f0431005f044b005f0447005f043d005f044b005f0439005f005fchar1char1"/>
        </w:rPr>
      </w:pPr>
      <w:r w:rsidRPr="0017518E">
        <w:rPr>
          <w:rStyle w:val="dash041e005f0431005f044b005f0447005f043d005f044b005f0439char1"/>
          <w:b/>
        </w:rPr>
        <w:t>целесообразного,</w:t>
      </w:r>
      <w:r w:rsidRPr="0017518E">
        <w:rPr>
          <w:rStyle w:val="dash041e005f0431005f044b005f0447005f043d005f044b005f0439005f005fchar1char1"/>
          <w:b/>
        </w:rPr>
        <w:t xml:space="preserve"> здорового и безопасного образа жизни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0"/>
        <w:gridCol w:w="7938"/>
      </w:tblGrid>
      <w:tr w:rsidR="005703F2" w:rsidRPr="0017518E" w:rsidTr="00E93571">
        <w:tc>
          <w:tcPr>
            <w:tcW w:w="1560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7938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мероприятий, позволяющих сформировать </w:t>
            </w:r>
            <w:proofErr w:type="gramStart"/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обучающихся: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      </w:r>
            <w:proofErr w:type="spell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нагрузок;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знание основ профилактики переутомления и перенапряжения.</w:t>
            </w:r>
          </w:p>
        </w:tc>
      </w:tr>
    </w:tbl>
    <w:p w:rsidR="00E621F9" w:rsidRPr="0017518E" w:rsidRDefault="00E621F9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>Содержание воспитательной деятельности по данному модулю «Режим дня» в образовательном учреждении:</w:t>
      </w:r>
    </w:p>
    <w:p w:rsidR="005703F2" w:rsidRPr="0017518E" w:rsidRDefault="005703F2" w:rsidP="0017518E">
      <w:pPr>
        <w:pStyle w:val="dash041e005f0431005f044b005f0447005f043d005f044b005f0439"/>
        <w:jc w:val="both"/>
      </w:pPr>
      <w:r w:rsidRPr="0017518E">
        <w:t xml:space="preserve">- диспансеризация </w:t>
      </w:r>
      <w:proofErr w:type="gramStart"/>
      <w:r w:rsidRPr="0017518E">
        <w:t>обучающихся</w:t>
      </w:r>
      <w:proofErr w:type="gramEnd"/>
    </w:p>
    <w:p w:rsidR="005703F2" w:rsidRPr="0017518E" w:rsidRDefault="005703F2" w:rsidP="0017518E">
      <w:pPr>
        <w:pStyle w:val="dash041e005f0431005f044b005f0447005f043d005f044b005f0439"/>
        <w:jc w:val="both"/>
      </w:pPr>
      <w:r w:rsidRPr="0017518E">
        <w:t xml:space="preserve">- медосмотр </w:t>
      </w:r>
      <w:proofErr w:type="gramStart"/>
      <w:r w:rsidRPr="0017518E">
        <w:t>обучающихся</w:t>
      </w:r>
      <w:proofErr w:type="gramEnd"/>
    </w:p>
    <w:p w:rsidR="005703F2" w:rsidRPr="0017518E" w:rsidRDefault="005703F2" w:rsidP="0017518E">
      <w:pPr>
        <w:pStyle w:val="dash041e005f0431005f044b005f0447005f043d005f044b005f0439"/>
        <w:jc w:val="both"/>
      </w:pPr>
      <w:r w:rsidRPr="0017518E">
        <w:t>-беседы на классных часах</w:t>
      </w:r>
    </w:p>
    <w:p w:rsidR="005703F2" w:rsidRPr="0017518E" w:rsidRDefault="005703F2" w:rsidP="0017518E">
      <w:pPr>
        <w:pStyle w:val="dash041e005f0431005f044b005f0447005f043d005f044b005f0439"/>
        <w:jc w:val="both"/>
      </w:pPr>
      <w:r w:rsidRPr="0017518E">
        <w:t>-классные родительские собрания по вопросам здорового образа жизни</w:t>
      </w:r>
    </w:p>
    <w:p w:rsidR="005703F2" w:rsidRPr="0017518E" w:rsidRDefault="00C53450" w:rsidP="0017518E">
      <w:pPr>
        <w:pStyle w:val="dash041e005f0431005f044b005f0447005f043d005f044b005f0439"/>
        <w:jc w:val="both"/>
      </w:pPr>
      <w:r w:rsidRPr="0017518E">
        <w:t xml:space="preserve">- адаптационная работа в 5- </w:t>
      </w:r>
      <w:proofErr w:type="spellStart"/>
      <w:r w:rsidRPr="0017518E">
        <w:t>ом</w:t>
      </w:r>
      <w:proofErr w:type="spellEnd"/>
      <w:r w:rsidRPr="0017518E">
        <w:t xml:space="preserve">  классе.</w:t>
      </w:r>
    </w:p>
    <w:p w:rsidR="005703F2" w:rsidRPr="0017518E" w:rsidRDefault="005703F2" w:rsidP="0017518E">
      <w:pPr>
        <w:pStyle w:val="dash041e005f0431005f044b005f0447005f043d005f044b005f043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5"/>
        <w:gridCol w:w="7961"/>
      </w:tblGrid>
      <w:tr w:rsidR="005703F2" w:rsidRPr="0017518E" w:rsidTr="00E93571">
        <w:tc>
          <w:tcPr>
            <w:tcW w:w="1395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7961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мероприятий, позволяющих сформировать </w:t>
            </w:r>
            <w:proofErr w:type="gramStart"/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обучающихся: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- представление о рисках для здоровья неадекватных нагрузок и использования биостимуляторов; 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потребность в двигательной активности и ежедневных занятиях физической культурой;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Для реализации этого модуля необходима интеграция с курсом физической культуры.</w:t>
            </w:r>
          </w:p>
        </w:tc>
      </w:tr>
    </w:tbl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>Содержание воспитательной деятельности по данному модулю «В здоровом теле здоровый дух» в образовательном учреждении:</w:t>
      </w:r>
    </w:p>
    <w:p w:rsidR="005703F2" w:rsidRPr="0017518E" w:rsidRDefault="005703F2" w:rsidP="0017518E">
      <w:pPr>
        <w:pStyle w:val="dash041e005f0431005f044b005f0447005f043d005f044b005f0439"/>
        <w:jc w:val="both"/>
      </w:pPr>
      <w:r w:rsidRPr="0017518E">
        <w:t>-беседы на классных часах</w:t>
      </w:r>
    </w:p>
    <w:p w:rsidR="005703F2" w:rsidRPr="0017518E" w:rsidRDefault="005703F2" w:rsidP="0017518E">
      <w:pPr>
        <w:pStyle w:val="dash041e005f0431005f044b005f0447005f043d005f044b005f0439"/>
        <w:jc w:val="both"/>
      </w:pPr>
      <w:r w:rsidRPr="0017518E">
        <w:t>- организация уроков физической культуры с учётом  мониторинга уровня физического здоровья и индивидуальных особенностей обучающихся</w:t>
      </w:r>
    </w:p>
    <w:p w:rsidR="005703F2" w:rsidRPr="0017518E" w:rsidRDefault="005703F2" w:rsidP="0017518E">
      <w:pPr>
        <w:pStyle w:val="dash041e005f0431005f044b005f0447005f043d005f044b005f0439"/>
        <w:jc w:val="both"/>
      </w:pPr>
      <w:r w:rsidRPr="0017518E">
        <w:t>- организация работы спортивных секций:</w:t>
      </w:r>
    </w:p>
    <w:p w:rsidR="005703F2" w:rsidRPr="0017518E" w:rsidRDefault="005703F2" w:rsidP="0017518E">
      <w:pPr>
        <w:pStyle w:val="dash041e005f0431005f044b005f0447005f043d005f044b005f0439"/>
        <w:jc w:val="both"/>
      </w:pP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1"/>
        </w:numPr>
        <w:jc w:val="both"/>
      </w:pPr>
      <w:r w:rsidRPr="0017518E">
        <w:t>волейбол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1"/>
        </w:numPr>
        <w:jc w:val="both"/>
      </w:pPr>
      <w:r w:rsidRPr="0017518E">
        <w:t>баскетбол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1"/>
        </w:numPr>
        <w:jc w:val="both"/>
      </w:pPr>
      <w:r w:rsidRPr="0017518E">
        <w:t>спортивные игры</w:t>
      </w:r>
    </w:p>
    <w:p w:rsidR="005703F2" w:rsidRPr="0017518E" w:rsidRDefault="00802810" w:rsidP="0017518E">
      <w:pPr>
        <w:pStyle w:val="dash041e005f0431005f044b005f0447005f043d005f044b005f0439"/>
        <w:numPr>
          <w:ilvl w:val="0"/>
          <w:numId w:val="1"/>
        </w:numPr>
        <w:jc w:val="both"/>
      </w:pPr>
      <w:r w:rsidRPr="0017518E">
        <w:t xml:space="preserve"> теннис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5"/>
        <w:gridCol w:w="7961"/>
      </w:tblGrid>
      <w:tr w:rsidR="005703F2" w:rsidRPr="0017518E" w:rsidTr="00E93571">
        <w:tc>
          <w:tcPr>
            <w:tcW w:w="1395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7961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мероприятий, позволяющих сформировать </w:t>
            </w:r>
            <w:proofErr w:type="gramStart"/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обучающихся:</w:t>
            </w:r>
          </w:p>
          <w:p w:rsidR="005703F2" w:rsidRPr="0017518E" w:rsidRDefault="005703F2" w:rsidP="0017518E">
            <w:pPr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      </w:r>
          </w:p>
          <w:p w:rsidR="005703F2" w:rsidRPr="0017518E" w:rsidRDefault="005703F2" w:rsidP="0017518E">
            <w:pPr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навыки работы в условиях стрессовых ситуаций;</w:t>
            </w:r>
          </w:p>
          <w:p w:rsidR="005703F2" w:rsidRPr="0017518E" w:rsidRDefault="005703F2" w:rsidP="0017518E">
            <w:pPr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элементами </w:t>
            </w:r>
            <w:proofErr w:type="spell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эмоционального и </w:t>
            </w: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напряжения;</w:t>
            </w:r>
          </w:p>
          <w:p w:rsidR="005703F2" w:rsidRPr="0017518E" w:rsidRDefault="005703F2" w:rsidP="0017518E">
            <w:pPr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за собственным состоянием, чувствами в стрессовых ситуациях;</w:t>
            </w:r>
          </w:p>
          <w:p w:rsidR="005703F2" w:rsidRPr="0017518E" w:rsidRDefault="005703F2" w:rsidP="0017518E">
            <w:pPr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      </w:r>
          </w:p>
          <w:p w:rsidR="005703F2" w:rsidRPr="0017518E" w:rsidRDefault="005703F2" w:rsidP="0017518E">
            <w:pPr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навыки эмоциональной разгрузки и их использование в повседневной жизни;</w:t>
            </w:r>
          </w:p>
          <w:p w:rsidR="005703F2" w:rsidRPr="0017518E" w:rsidRDefault="005703F2" w:rsidP="0017518E">
            <w:pPr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навыки управления своим эмоциональным состоянием и поведением.</w:t>
            </w:r>
          </w:p>
          <w:p w:rsidR="005703F2" w:rsidRPr="0017518E" w:rsidRDefault="005703F2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данного </w:t>
            </w:r>
            <w:proofErr w:type="gram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gram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      </w:r>
          </w:p>
        </w:tc>
      </w:tr>
    </w:tbl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>Содержание воспитательной деятельности по данному модулю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 xml:space="preserve"> « Самопознание»» в образовательном учреждении:</w:t>
      </w:r>
    </w:p>
    <w:p w:rsidR="005703F2" w:rsidRPr="0017518E" w:rsidRDefault="005703F2" w:rsidP="0017518E">
      <w:pPr>
        <w:pStyle w:val="dash041e005f0431005f044b005f0447005f043d005f044b005f0439"/>
        <w:ind w:firstLine="567"/>
        <w:jc w:val="both"/>
      </w:pPr>
      <w:r w:rsidRPr="0017518E">
        <w:t>-консультации при возникновении проблем адаптации обучающихся 5 классов</w:t>
      </w:r>
    </w:p>
    <w:p w:rsidR="005703F2" w:rsidRPr="0017518E" w:rsidRDefault="005703F2" w:rsidP="0017518E">
      <w:pPr>
        <w:pStyle w:val="dash041e005f0431005f044b005f0447005f043d005f044b005f0439"/>
        <w:ind w:firstLine="567"/>
        <w:jc w:val="both"/>
      </w:pPr>
      <w:r w:rsidRPr="0017518E">
        <w:t xml:space="preserve">- работа с подростками 7-8 классов по профилактике </w:t>
      </w:r>
      <w:proofErr w:type="spellStart"/>
      <w:r w:rsidRPr="0017518E">
        <w:t>девиантного</w:t>
      </w:r>
      <w:proofErr w:type="spellEnd"/>
      <w:r w:rsidRPr="0017518E">
        <w:t xml:space="preserve"> поведения,</w:t>
      </w:r>
    </w:p>
    <w:p w:rsidR="005703F2" w:rsidRPr="0017518E" w:rsidRDefault="005703F2" w:rsidP="0017518E">
      <w:pPr>
        <w:pStyle w:val="dash041e005f0431005f044b005f0447005f043d005f044b005f0439"/>
        <w:ind w:firstLine="567"/>
        <w:jc w:val="both"/>
      </w:pPr>
      <w:r w:rsidRPr="0017518E">
        <w:t>- индивидуальная работа с детьми « группы риска»</w:t>
      </w:r>
    </w:p>
    <w:p w:rsidR="005703F2" w:rsidRPr="0017518E" w:rsidRDefault="005703F2" w:rsidP="0017518E">
      <w:pPr>
        <w:pStyle w:val="dash041e005f0431005f044b005f0447005f043d005f044b005f0439"/>
        <w:ind w:firstLine="567"/>
        <w:jc w:val="both"/>
      </w:pPr>
      <w:r w:rsidRPr="0017518E">
        <w:t>- индивидуальные консультаци</w:t>
      </w:r>
      <w:r w:rsidR="00E93571" w:rsidRPr="0017518E">
        <w:t>и с обучающимися и родителями «</w:t>
      </w:r>
      <w:r w:rsidRPr="0017518E">
        <w:t xml:space="preserve">Обучение навыкам </w:t>
      </w:r>
      <w:proofErr w:type="spellStart"/>
      <w:r w:rsidRPr="0017518E">
        <w:t>саморегуляции</w:t>
      </w:r>
      <w:proofErr w:type="spellEnd"/>
      <w:r w:rsidRPr="0017518E">
        <w:t>»</w:t>
      </w:r>
    </w:p>
    <w:p w:rsidR="005703F2" w:rsidRPr="0017518E" w:rsidRDefault="005703F2" w:rsidP="0017518E">
      <w:pPr>
        <w:pStyle w:val="dash041e005f0431005f044b005f0447005f043d005f044b005f0439"/>
        <w:ind w:firstLine="567"/>
        <w:jc w:val="both"/>
      </w:pPr>
      <w:r w:rsidRPr="0017518E">
        <w:t>- занятия из цикла « Психосоциальная компетентность здоровья»</w:t>
      </w:r>
    </w:p>
    <w:p w:rsidR="005703F2" w:rsidRPr="0017518E" w:rsidRDefault="005703F2" w:rsidP="0017518E">
      <w:pPr>
        <w:pStyle w:val="dash041e005f0431005f044b005f0447005f043d005f044b005f0439"/>
        <w:ind w:firstLine="567"/>
        <w:jc w:val="both"/>
      </w:pPr>
      <w:r w:rsidRPr="0017518E">
        <w:t>- родительское собрани</w:t>
      </w:r>
      <w:r w:rsidR="00E93571" w:rsidRPr="0017518E">
        <w:t>е «</w:t>
      </w:r>
      <w:r w:rsidRPr="0017518E">
        <w:t>Особенности адаптационного периода пятиклассников»</w:t>
      </w:r>
    </w:p>
    <w:p w:rsidR="005703F2" w:rsidRPr="0017518E" w:rsidRDefault="00E93571" w:rsidP="0017518E">
      <w:pPr>
        <w:pStyle w:val="dash041e005f0431005f044b005f0447005f043d005f044b005f0439"/>
        <w:ind w:firstLine="567"/>
        <w:jc w:val="both"/>
      </w:pPr>
      <w:r w:rsidRPr="0017518E">
        <w:t>- родительское собрание «</w:t>
      </w:r>
      <w:r w:rsidR="005703F2" w:rsidRPr="0017518E">
        <w:t>Жизненные цели и психологическое здоровье»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- родительское собрание и индивид</w:t>
      </w:r>
      <w:r w:rsidR="00E93571" w:rsidRPr="0017518E">
        <w:rPr>
          <w:rFonts w:ascii="Times New Roman" w:hAnsi="Times New Roman" w:cs="Times New Roman"/>
          <w:sz w:val="24"/>
          <w:szCs w:val="24"/>
        </w:rPr>
        <w:t>уальные консультации с детьми «</w:t>
      </w:r>
      <w:r w:rsidRPr="0017518E">
        <w:rPr>
          <w:rFonts w:ascii="Times New Roman" w:hAnsi="Times New Roman" w:cs="Times New Roman"/>
          <w:sz w:val="24"/>
          <w:szCs w:val="24"/>
        </w:rPr>
        <w:t>Подготовка к экзаменам»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6"/>
        <w:gridCol w:w="8076"/>
      </w:tblGrid>
      <w:tr w:rsidR="005703F2" w:rsidRPr="0017518E" w:rsidTr="00A6513E">
        <w:tc>
          <w:tcPr>
            <w:tcW w:w="1418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  <w:tc>
          <w:tcPr>
            <w:tcW w:w="8611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мероприятий, позволяющих сформировать </w:t>
            </w:r>
            <w:proofErr w:type="gramStart"/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обучающихся:</w:t>
            </w:r>
          </w:p>
          <w:p w:rsidR="005703F2" w:rsidRPr="0017518E" w:rsidRDefault="005703F2" w:rsidP="00175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      </w:r>
          </w:p>
          <w:p w:rsidR="005703F2" w:rsidRPr="0017518E" w:rsidRDefault="005703F2" w:rsidP="00175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- знание правил этикета, связанных с питанием, осознание того, что навыки этикета являются неотъемлемой частью общей культуры личности; представление о </w:t>
            </w:r>
            <w:proofErr w:type="spell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аспектах питания, его связи с культурой и историей народа;</w:t>
            </w:r>
          </w:p>
          <w:p w:rsidR="005703F2" w:rsidRPr="0017518E" w:rsidRDefault="005703F2" w:rsidP="00175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      </w:r>
          </w:p>
          <w:p w:rsidR="005703F2" w:rsidRPr="0017518E" w:rsidRDefault="005703F2" w:rsidP="00175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данного </w:t>
            </w:r>
            <w:proofErr w:type="gram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gram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      </w:r>
            <w:proofErr w:type="spell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нагрузке).</w:t>
            </w:r>
          </w:p>
        </w:tc>
      </w:tr>
    </w:tbl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>Содержание воспитательной деятельности по данному модулю «Азбука питания» в образовательном учреждении: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6"/>
        </w:numPr>
        <w:jc w:val="both"/>
      </w:pPr>
      <w:r w:rsidRPr="0017518E">
        <w:t>беседы и классные часы по темам:</w:t>
      </w:r>
    </w:p>
    <w:p w:rsidR="005703F2" w:rsidRPr="0017518E" w:rsidRDefault="005703F2" w:rsidP="0017518E">
      <w:pPr>
        <w:pStyle w:val="dash041e005f0431005f044b005f0447005f043d005f044b005f0439"/>
        <w:ind w:left="360"/>
        <w:jc w:val="both"/>
      </w:pPr>
      <w:r w:rsidRPr="0017518E">
        <w:t>« Витамины и их роль»</w:t>
      </w:r>
    </w:p>
    <w:p w:rsidR="005703F2" w:rsidRPr="0017518E" w:rsidRDefault="005703F2" w:rsidP="0017518E">
      <w:pPr>
        <w:pStyle w:val="dash041e005f0431005f044b005f0447005f043d005f044b005f0439"/>
        <w:ind w:left="360"/>
        <w:jc w:val="both"/>
      </w:pPr>
      <w:r w:rsidRPr="0017518E">
        <w:t xml:space="preserve">«Влияние </w:t>
      </w:r>
      <w:proofErr w:type="spellStart"/>
      <w:r w:rsidRPr="0017518E">
        <w:t>фастфуда</w:t>
      </w:r>
      <w:proofErr w:type="spellEnd"/>
      <w:r w:rsidRPr="0017518E">
        <w:t xml:space="preserve"> на организм человека»</w:t>
      </w:r>
    </w:p>
    <w:p w:rsidR="005703F2" w:rsidRPr="0017518E" w:rsidRDefault="005703F2" w:rsidP="0017518E">
      <w:pPr>
        <w:pStyle w:val="dash041e005f0431005f044b005f0447005f043d005f044b005f0439"/>
        <w:ind w:left="360"/>
        <w:jc w:val="both"/>
      </w:pPr>
      <w:r w:rsidRPr="0017518E">
        <w:t>«Культура питания»</w:t>
      </w:r>
    </w:p>
    <w:p w:rsidR="005703F2" w:rsidRPr="0017518E" w:rsidRDefault="005703F2" w:rsidP="0017518E">
      <w:pPr>
        <w:pStyle w:val="dash041e005f0431005f044b005f0447005f043d005f044b005f0439"/>
        <w:ind w:left="360"/>
        <w:jc w:val="both"/>
      </w:pPr>
      <w:r w:rsidRPr="0017518E">
        <w:t>«Режим питания подростка»</w:t>
      </w:r>
    </w:p>
    <w:p w:rsidR="005703F2" w:rsidRPr="0017518E" w:rsidRDefault="005703F2" w:rsidP="0017518E">
      <w:pPr>
        <w:pStyle w:val="dash041e005f0431005f044b005f0447005f043d005f044b005f0439"/>
        <w:ind w:left="360"/>
        <w:jc w:val="both"/>
      </w:pPr>
      <w:r w:rsidRPr="0017518E">
        <w:t>«Подросток и диета»</w:t>
      </w:r>
    </w:p>
    <w:p w:rsidR="005703F2" w:rsidRPr="0017518E" w:rsidRDefault="005703F2" w:rsidP="0017518E">
      <w:pPr>
        <w:pStyle w:val="dash041e005f0431005f044b005f0447005f043d005f044b005f0439"/>
        <w:ind w:left="360"/>
        <w:jc w:val="both"/>
      </w:pPr>
      <w:r w:rsidRPr="0017518E">
        <w:lastRenderedPageBreak/>
        <w:t>« Особенности национальной кухни»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6"/>
        <w:gridCol w:w="8218"/>
      </w:tblGrid>
      <w:tr w:rsidR="005703F2" w:rsidRPr="0017518E" w:rsidTr="00A6513E">
        <w:tc>
          <w:tcPr>
            <w:tcW w:w="1418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  <w:tc>
          <w:tcPr>
            <w:tcW w:w="8753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мероприятий, позволяющих провести профилактику разного рода зависимостей:</w:t>
            </w:r>
          </w:p>
          <w:p w:rsidR="005703F2" w:rsidRPr="0017518E" w:rsidRDefault="005703F2" w:rsidP="00175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      </w:r>
          </w:p>
          <w:p w:rsidR="005703F2" w:rsidRPr="0017518E" w:rsidRDefault="005703F2" w:rsidP="00175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      </w:r>
          </w:p>
          <w:p w:rsidR="005703F2" w:rsidRPr="0017518E" w:rsidRDefault="005703F2" w:rsidP="00175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      </w:r>
          </w:p>
          <w:p w:rsidR="005703F2" w:rsidRPr="0017518E" w:rsidRDefault="005703F2" w:rsidP="00175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      </w:r>
          </w:p>
          <w:p w:rsidR="005703F2" w:rsidRPr="0017518E" w:rsidRDefault="005703F2" w:rsidP="00175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      </w:r>
          </w:p>
          <w:p w:rsidR="005703F2" w:rsidRPr="0017518E" w:rsidRDefault="005703F2" w:rsidP="0017518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развитие способности контролировать время, проведённое за компьютером.</w:t>
            </w:r>
          </w:p>
        </w:tc>
      </w:tr>
    </w:tbl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>Содержание воспитательной деятельности по данному модулю «Мы за здоровый образ жизни» в образовательном учреждении: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3"/>
        </w:numPr>
        <w:jc w:val="both"/>
      </w:pPr>
      <w:r w:rsidRPr="0017518E">
        <w:t>встречи с наркологом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3"/>
        </w:numPr>
        <w:jc w:val="both"/>
      </w:pPr>
      <w:r w:rsidRPr="0017518E">
        <w:t xml:space="preserve">участие в акциях и конкурсах по профилактике алкоголизма, наркомании, </w:t>
      </w:r>
      <w:proofErr w:type="spellStart"/>
      <w:r w:rsidRPr="0017518E">
        <w:t>табакокурения</w:t>
      </w:r>
      <w:proofErr w:type="spellEnd"/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3"/>
        </w:numPr>
        <w:jc w:val="both"/>
      </w:pPr>
      <w:r w:rsidRPr="0017518E">
        <w:t>конкурс газет, посвящённых всемирному дню здоровья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3"/>
        </w:numPr>
        <w:jc w:val="both"/>
      </w:pPr>
      <w:r w:rsidRPr="0017518E">
        <w:t>туристические походы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3"/>
        </w:numPr>
        <w:jc w:val="both"/>
      </w:pPr>
      <w:r w:rsidRPr="0017518E">
        <w:t>занятия в спортивных секциях, спортивные соревнования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3"/>
        </w:numPr>
        <w:jc w:val="both"/>
      </w:pPr>
      <w:r w:rsidRPr="0017518E">
        <w:t>классные родительские собрания по вопросам здорового образа жизни</w:t>
      </w:r>
    </w:p>
    <w:p w:rsidR="005703F2" w:rsidRPr="0017518E" w:rsidRDefault="005703F2" w:rsidP="0017518E">
      <w:pPr>
        <w:pStyle w:val="a8"/>
        <w:numPr>
          <w:ilvl w:val="0"/>
          <w:numId w:val="3"/>
        </w:numPr>
        <w:jc w:val="both"/>
      </w:pPr>
      <w:r w:rsidRPr="0017518E">
        <w:t>занятия и участие в</w:t>
      </w:r>
      <w:r w:rsidR="00802810" w:rsidRPr="0017518E">
        <w:t xml:space="preserve"> соревнованиях «Спорт – альтернатива пагубным привычкам»</w:t>
      </w:r>
      <w:r w:rsidR="007B1EE6" w:rsidRPr="0017518E">
        <w:t>.</w:t>
      </w:r>
    </w:p>
    <w:p w:rsidR="00E621F9" w:rsidRPr="0017518E" w:rsidRDefault="00E621F9" w:rsidP="0017518E">
      <w:pPr>
        <w:pStyle w:val="a8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5"/>
        <w:gridCol w:w="8077"/>
      </w:tblGrid>
      <w:tr w:rsidR="005703F2" w:rsidRPr="0017518E" w:rsidTr="00A6513E">
        <w:tc>
          <w:tcPr>
            <w:tcW w:w="1418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</w:tc>
        <w:tc>
          <w:tcPr>
            <w:tcW w:w="8611" w:type="dxa"/>
          </w:tcPr>
          <w:p w:rsidR="005703F2" w:rsidRPr="0017518E" w:rsidRDefault="005703F2" w:rsidP="0017518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мероприятий, позволяющих овладеть основами позитивного коммуникативного общения: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развитие умения бесконфликтного решения спорных вопросов;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 формирование умения оценивать себя (своё состояние, поступки, поведение), а также поступки и поведение других людей.</w:t>
            </w:r>
          </w:p>
        </w:tc>
      </w:tr>
    </w:tbl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>Содержание воспитательной деятельности по данному модулю « Общение» в образовательном учреждении: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4"/>
        </w:numPr>
        <w:ind w:left="459" w:firstLine="0"/>
        <w:jc w:val="both"/>
      </w:pPr>
      <w:r w:rsidRPr="0017518E">
        <w:t>Диагностическое исследование по изучению мотивации учения детей класса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4"/>
        </w:numPr>
        <w:ind w:left="459" w:firstLine="0"/>
        <w:jc w:val="both"/>
      </w:pPr>
      <w:r w:rsidRPr="0017518E">
        <w:t>Час общения « Мир моих чувств»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4"/>
        </w:numPr>
        <w:ind w:left="459" w:firstLine="0"/>
        <w:jc w:val="both"/>
      </w:pPr>
      <w:r w:rsidRPr="0017518E">
        <w:t>Праздник « Как стать звездой»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4"/>
        </w:numPr>
        <w:ind w:left="459" w:firstLine="0"/>
        <w:jc w:val="both"/>
      </w:pPr>
      <w:r w:rsidRPr="0017518E">
        <w:t>Социометрия в ходе ролевой игры «Подарки»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4"/>
        </w:numPr>
        <w:ind w:left="459" w:firstLine="0"/>
        <w:jc w:val="both"/>
      </w:pPr>
      <w:r w:rsidRPr="0017518E">
        <w:t>Классный час «Что такое «хорошо» и что такое «плохо?»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4"/>
        </w:numPr>
        <w:ind w:left="459" w:firstLine="0"/>
        <w:jc w:val="both"/>
      </w:pPr>
      <w:r w:rsidRPr="0017518E">
        <w:t>День  именинников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4"/>
        </w:numPr>
        <w:ind w:left="459" w:firstLine="0"/>
        <w:jc w:val="both"/>
      </w:pPr>
      <w:r w:rsidRPr="0017518E">
        <w:lastRenderedPageBreak/>
        <w:t xml:space="preserve">Игра- практикум «Подари </w:t>
      </w:r>
      <w:proofErr w:type="gramStart"/>
      <w:r w:rsidRPr="0017518E">
        <w:t>другому</w:t>
      </w:r>
      <w:proofErr w:type="gramEnd"/>
      <w:r w:rsidRPr="0017518E">
        <w:t xml:space="preserve"> радость»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4"/>
        </w:numPr>
        <w:ind w:left="459" w:firstLine="0"/>
        <w:jc w:val="both"/>
      </w:pPr>
      <w:r w:rsidRPr="0017518E">
        <w:t>Классный час «История моей дружбы»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4"/>
        </w:numPr>
        <w:ind w:left="459" w:firstLine="0"/>
        <w:jc w:val="both"/>
      </w:pPr>
      <w:r w:rsidRPr="0017518E">
        <w:t>Тест для родителей «Я родитель – я приятель»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4"/>
        </w:numPr>
        <w:ind w:left="459" w:firstLine="0"/>
        <w:jc w:val="both"/>
      </w:pPr>
      <w:r w:rsidRPr="0017518E">
        <w:t>Этическая беседа «Не стесняйся доброты своей»</w:t>
      </w:r>
      <w:r w:rsidR="007B1EE6" w:rsidRPr="0017518E">
        <w:t>;</w:t>
      </w:r>
    </w:p>
    <w:p w:rsidR="005703F2" w:rsidRPr="0017518E" w:rsidRDefault="005703F2" w:rsidP="0017518E">
      <w:pPr>
        <w:pStyle w:val="dash041e005f0431005f044b005f0447005f043d005f044b005f0439"/>
        <w:numPr>
          <w:ilvl w:val="0"/>
          <w:numId w:val="4"/>
        </w:numPr>
        <w:ind w:left="550" w:hanging="110"/>
        <w:jc w:val="both"/>
        <w:rPr>
          <w:b/>
        </w:rPr>
      </w:pPr>
      <w:r w:rsidRPr="0017518E">
        <w:t>Классный час «Что значит быть ответственным»</w:t>
      </w:r>
      <w:r w:rsidR="007B1EE6" w:rsidRPr="0017518E">
        <w:t>.</w:t>
      </w:r>
    </w:p>
    <w:p w:rsidR="005703F2" w:rsidRPr="0017518E" w:rsidRDefault="005703F2" w:rsidP="0017518E">
      <w:pPr>
        <w:pStyle w:val="dash041e005f0431005f044b005f0447005f043d005f044b005f0439"/>
        <w:ind w:left="550"/>
        <w:jc w:val="both"/>
        <w:rPr>
          <w:b/>
        </w:rPr>
      </w:pPr>
    </w:p>
    <w:p w:rsidR="005703F2" w:rsidRPr="0017518E" w:rsidRDefault="005703F2" w:rsidP="0017518E">
      <w:pPr>
        <w:pStyle w:val="dash041e005f0431005f044b005f0447005f043d005f044b005f0439"/>
        <w:ind w:firstLine="567"/>
        <w:jc w:val="both"/>
        <w:rPr>
          <w:rStyle w:val="dash041e005f0431005f044b005f0447005f043d005f044b005f0439char1"/>
          <w:b/>
        </w:rPr>
      </w:pPr>
      <w:r w:rsidRPr="0017518E">
        <w:rPr>
          <w:b/>
        </w:rPr>
        <w:t>2.3.9.</w:t>
      </w:r>
      <w:r w:rsidRPr="0017518E">
        <w:rPr>
          <w:rStyle w:val="dash041e005f0431005f044b005f0447005f043d005f044b005f0439char1"/>
          <w:b/>
        </w:rPr>
        <w:t xml:space="preserve"> Деятельность образовательного учреждения в области непрерывного экологического </w:t>
      </w:r>
      <w:proofErr w:type="spellStart"/>
      <w:r w:rsidRPr="0017518E">
        <w:rPr>
          <w:rStyle w:val="dash041e005f0431005f044b005f0447005f043d005f044b005f0439char1"/>
          <w:b/>
        </w:rPr>
        <w:t>здоровьесберегающего</w:t>
      </w:r>
      <w:proofErr w:type="spellEnd"/>
      <w:r w:rsidRPr="0017518E">
        <w:rPr>
          <w:rStyle w:val="dash041e005f0431005f044b005f0447005f043d005f044b005f0439char1"/>
          <w:b/>
        </w:rPr>
        <w:t xml:space="preserve"> образования </w:t>
      </w:r>
      <w:proofErr w:type="gramStart"/>
      <w:r w:rsidRPr="0017518E">
        <w:rPr>
          <w:rStyle w:val="dash041e005f0431005f044b005f0447005f043d005f044b005f0439char1"/>
          <w:b/>
        </w:rPr>
        <w:t>обучающихся</w:t>
      </w:r>
      <w:proofErr w:type="gramEnd"/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деятельность образовательного учреждения на ступени основного общего образования представлена в виде пяти взаимосвязанных блоков:</w:t>
      </w:r>
    </w:p>
    <w:p w:rsidR="005703F2" w:rsidRPr="0017518E" w:rsidRDefault="005703F2" w:rsidP="0017518E">
      <w:pPr>
        <w:pStyle w:val="a8"/>
        <w:numPr>
          <w:ilvl w:val="0"/>
          <w:numId w:val="30"/>
        </w:numPr>
        <w:ind w:left="0" w:firstLine="567"/>
        <w:jc w:val="both"/>
      </w:pPr>
      <w:r w:rsidRPr="0017518E">
        <w:t xml:space="preserve">по созданию экологически безопасной </w:t>
      </w:r>
      <w:proofErr w:type="spellStart"/>
      <w:r w:rsidRPr="0017518E">
        <w:t>здоровьесберагающей</w:t>
      </w:r>
      <w:proofErr w:type="spellEnd"/>
      <w:r w:rsidRPr="0017518E">
        <w:t xml:space="preserve"> инфраструктуры; </w:t>
      </w:r>
    </w:p>
    <w:p w:rsidR="005703F2" w:rsidRPr="0017518E" w:rsidRDefault="005703F2" w:rsidP="0017518E">
      <w:pPr>
        <w:pStyle w:val="a8"/>
        <w:numPr>
          <w:ilvl w:val="0"/>
          <w:numId w:val="30"/>
        </w:numPr>
        <w:ind w:left="0" w:firstLine="567"/>
        <w:jc w:val="both"/>
      </w:pPr>
      <w:r w:rsidRPr="0017518E">
        <w:t xml:space="preserve">рациональной организации учебной и </w:t>
      </w:r>
      <w:proofErr w:type="spellStart"/>
      <w:r w:rsidRPr="0017518E">
        <w:t>внеучебной</w:t>
      </w:r>
      <w:proofErr w:type="spellEnd"/>
      <w:r w:rsidRPr="0017518E">
        <w:t xml:space="preserve"> деятельности </w:t>
      </w:r>
      <w:proofErr w:type="gramStart"/>
      <w:r w:rsidRPr="0017518E">
        <w:t>обучающихся</w:t>
      </w:r>
      <w:proofErr w:type="gramEnd"/>
      <w:r w:rsidRPr="0017518E">
        <w:t xml:space="preserve">; </w:t>
      </w:r>
    </w:p>
    <w:p w:rsidR="005703F2" w:rsidRPr="0017518E" w:rsidRDefault="005703F2" w:rsidP="0017518E">
      <w:pPr>
        <w:pStyle w:val="a8"/>
        <w:numPr>
          <w:ilvl w:val="0"/>
          <w:numId w:val="30"/>
        </w:numPr>
        <w:ind w:left="0" w:firstLine="567"/>
        <w:jc w:val="both"/>
      </w:pPr>
      <w:r w:rsidRPr="0017518E">
        <w:t xml:space="preserve">эффективной организации физкультурно-оздоровительной работы; </w:t>
      </w:r>
    </w:p>
    <w:p w:rsidR="005703F2" w:rsidRPr="0017518E" w:rsidRDefault="005703F2" w:rsidP="0017518E">
      <w:pPr>
        <w:pStyle w:val="a8"/>
        <w:numPr>
          <w:ilvl w:val="0"/>
          <w:numId w:val="30"/>
        </w:numPr>
        <w:ind w:left="0" w:firstLine="567"/>
        <w:jc w:val="both"/>
      </w:pPr>
      <w:r w:rsidRPr="0017518E">
        <w:t>реализации модульных образовательных программ;</w:t>
      </w:r>
    </w:p>
    <w:p w:rsidR="005703F2" w:rsidRPr="0017518E" w:rsidRDefault="005703F2" w:rsidP="0017518E">
      <w:pPr>
        <w:pStyle w:val="a8"/>
        <w:numPr>
          <w:ilvl w:val="0"/>
          <w:numId w:val="30"/>
        </w:numPr>
        <w:ind w:left="0" w:firstLine="567"/>
        <w:jc w:val="both"/>
      </w:pPr>
      <w:r w:rsidRPr="0017518E">
        <w:t>просветительской работы с родителями (законными представителями).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Это способствует формированию у обучающихся 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Экологически безопасная </w:t>
      </w:r>
      <w:proofErr w:type="spellStart"/>
      <w:r w:rsidRPr="0017518E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17518E">
        <w:rPr>
          <w:rFonts w:ascii="Times New Roman" w:hAnsi="Times New Roman" w:cs="Times New Roman"/>
          <w:b/>
          <w:sz w:val="24"/>
          <w:szCs w:val="24"/>
        </w:rPr>
        <w:t xml:space="preserve"> инфраструктура образовательного учреждения</w:t>
      </w:r>
      <w:r w:rsidRPr="0017518E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организация качественного горячего питания обучающихся, в том числе горячих завтраков;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оснащённость кабинетов, спортивных залов, спортплощадок необходимым игровым и спортивным оборудованием и инвентарём;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наличие помещений для медицинского персонала;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(логопеда, учителей физической </w:t>
      </w:r>
      <w:r w:rsidR="006C564E" w:rsidRPr="0017518E">
        <w:rPr>
          <w:rFonts w:ascii="Times New Roman" w:hAnsi="Times New Roman" w:cs="Times New Roman"/>
          <w:sz w:val="24"/>
          <w:szCs w:val="24"/>
        </w:rPr>
        <w:t>культуры, психолога, медицинской  сестры, социального педагога.)</w:t>
      </w:r>
    </w:p>
    <w:p w:rsidR="005703F2" w:rsidRPr="0017518E" w:rsidRDefault="006C564E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18E">
        <w:rPr>
          <w:rFonts w:ascii="Times New Roman" w:hAnsi="Times New Roman" w:cs="Times New Roman"/>
          <w:i/>
          <w:sz w:val="24"/>
          <w:szCs w:val="24"/>
        </w:rPr>
        <w:t xml:space="preserve">Ответственность  за </w:t>
      </w:r>
      <w:r w:rsidR="005703F2" w:rsidRPr="0017518E">
        <w:rPr>
          <w:rFonts w:ascii="Times New Roman" w:hAnsi="Times New Roman" w:cs="Times New Roman"/>
          <w:i/>
          <w:sz w:val="24"/>
          <w:szCs w:val="24"/>
        </w:rPr>
        <w:t xml:space="preserve"> реализацию этого блока и контроль возлагаются на администрацию школы.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Рациональная организация учебной и </w:t>
      </w:r>
      <w:proofErr w:type="spellStart"/>
      <w:r w:rsidRPr="0017518E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17518E">
        <w:rPr>
          <w:rFonts w:ascii="Times New Roman" w:hAnsi="Times New Roman" w:cs="Times New Roman"/>
          <w:b/>
          <w:sz w:val="24"/>
          <w:szCs w:val="24"/>
        </w:rPr>
        <w:t xml:space="preserve"> деятельности обучающихся</w:t>
      </w:r>
      <w:r w:rsidRPr="0017518E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обучающихся и включает: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соблюдение гигиенических норм и требований к организации и объёму учебной и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введение любых инноваций в учебный процесс только под контролем специалистов;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lastRenderedPageBreak/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18E">
        <w:rPr>
          <w:rFonts w:ascii="Times New Roman" w:hAnsi="Times New Roman" w:cs="Times New Roman"/>
          <w:i/>
          <w:sz w:val="24"/>
          <w:szCs w:val="24"/>
        </w:rPr>
        <w:t>Эффективность реализации этого блока зависит от администрации школы и деятельности каждого педагога.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Эффективная организация физкультурно-оздоровительной работы,</w:t>
      </w:r>
      <w:r w:rsidRPr="0017518E">
        <w:rPr>
          <w:rFonts w:ascii="Times New Roman" w:hAnsi="Times New Roman" w:cs="Times New Roman"/>
          <w:sz w:val="24"/>
          <w:szCs w:val="24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sz w:val="24"/>
          <w:szCs w:val="24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</w:t>
      </w:r>
      <w:r w:rsidR="006C564E" w:rsidRPr="0017518E">
        <w:rPr>
          <w:rFonts w:ascii="Times New Roman" w:hAnsi="Times New Roman" w:cs="Times New Roman"/>
          <w:sz w:val="24"/>
          <w:szCs w:val="24"/>
        </w:rPr>
        <w:t>ктивно-двигательного характера.</w:t>
      </w:r>
      <w:proofErr w:type="gramEnd"/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организацию часа активных движений (динамической паузы) между 3-м и 4-м уроками в основной школе;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организацию работы спортивных секций, туристических, экологических кружков, </w:t>
      </w:r>
      <w:r w:rsidR="00A070C4" w:rsidRPr="0017518E">
        <w:rPr>
          <w:rFonts w:ascii="Times New Roman" w:hAnsi="Times New Roman" w:cs="Times New Roman"/>
          <w:sz w:val="24"/>
          <w:szCs w:val="24"/>
        </w:rPr>
        <w:t xml:space="preserve"> оздоровительного лагеря</w:t>
      </w:r>
      <w:r w:rsidR="00481701" w:rsidRPr="0017518E">
        <w:rPr>
          <w:rFonts w:ascii="Times New Roman" w:hAnsi="Times New Roman" w:cs="Times New Roman"/>
          <w:sz w:val="24"/>
          <w:szCs w:val="24"/>
        </w:rPr>
        <w:t xml:space="preserve"> с дневным пребыванием  </w:t>
      </w:r>
      <w:r w:rsidRPr="0017518E">
        <w:rPr>
          <w:rFonts w:ascii="Times New Roman" w:hAnsi="Times New Roman" w:cs="Times New Roman"/>
          <w:sz w:val="24"/>
          <w:szCs w:val="24"/>
        </w:rPr>
        <w:t>и создание условий для их эффективного функционирования;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18E">
        <w:rPr>
          <w:rFonts w:ascii="Times New Roman" w:hAnsi="Times New Roman" w:cs="Times New Roman"/>
          <w:i/>
          <w:sz w:val="24"/>
          <w:szCs w:val="24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Реализация модульных образовательных программ </w:t>
      </w:r>
      <w:r w:rsidRPr="0017518E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проведение дней экологической культуры и здоровья, конкурсов, праздников и т. п.;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18E">
        <w:rPr>
          <w:rFonts w:ascii="Times New Roman" w:hAnsi="Times New Roman" w:cs="Times New Roman"/>
          <w:sz w:val="24"/>
          <w:szCs w:val="24"/>
        </w:rPr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  <w:proofErr w:type="gramEnd"/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Программа предусматривают разные формы организации занятий:</w:t>
      </w:r>
    </w:p>
    <w:p w:rsidR="005703F2" w:rsidRPr="0017518E" w:rsidRDefault="005703F2" w:rsidP="001751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интеграцию в базовые образовательные дисциплины;</w:t>
      </w:r>
    </w:p>
    <w:p w:rsidR="005703F2" w:rsidRPr="0017518E" w:rsidRDefault="005703F2" w:rsidP="001751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проведение часов здоровья и экологической безопасности;</w:t>
      </w:r>
    </w:p>
    <w:p w:rsidR="005703F2" w:rsidRPr="0017518E" w:rsidRDefault="005703F2" w:rsidP="001751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факультативные занятия;</w:t>
      </w:r>
    </w:p>
    <w:p w:rsidR="005703F2" w:rsidRPr="0017518E" w:rsidRDefault="005703F2" w:rsidP="001751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проведение классных часов;</w:t>
      </w:r>
    </w:p>
    <w:p w:rsidR="005703F2" w:rsidRPr="0017518E" w:rsidRDefault="005703F2" w:rsidP="001751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занятия в кружках;</w:t>
      </w:r>
    </w:p>
    <w:p w:rsidR="005703F2" w:rsidRPr="0017518E" w:rsidRDefault="005703F2" w:rsidP="001751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мероприятий: конкурсов, праздников, викторин, экскурсий и т. п.;</w:t>
      </w:r>
    </w:p>
    <w:p w:rsidR="005703F2" w:rsidRPr="0017518E" w:rsidRDefault="005703F2" w:rsidP="001751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организацию дней экологической культуры и здоровья.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Просветительская работа с родителями (законными представителями) </w:t>
      </w:r>
      <w:r w:rsidRPr="0017518E">
        <w:rPr>
          <w:rFonts w:ascii="Times New Roman" w:hAnsi="Times New Roman" w:cs="Times New Roman"/>
          <w:sz w:val="24"/>
          <w:szCs w:val="24"/>
        </w:rPr>
        <w:t>включает: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лекции, семинары, консультации, курсы  по различным вопросам роста и развития ребёнка, его здоровья, факторов, положительно и отрицательно влияющих на здоровье детей, о предупреждении несчастных случаев с детьми (в том числе суицида), о сохранении жизни и здоровья детей и т. п., экологическое просвещение родителей;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A070C4" w:rsidRPr="0017518E" w:rsidRDefault="00A070C4" w:rsidP="0017518E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17518E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2.3.10.</w:t>
      </w:r>
      <w:r w:rsidR="007B1EE6" w:rsidRPr="0017518E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17518E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Планируемые результаты программы воспитания и </w:t>
      </w:r>
      <w:proofErr w:type="gramStart"/>
      <w:r w:rsidRPr="0017518E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социализации</w:t>
      </w:r>
      <w:proofErr w:type="gramEnd"/>
      <w:r w:rsidRPr="0017518E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 обучающихся основного  общего образования</w:t>
      </w:r>
      <w:r w:rsidR="007B1EE6" w:rsidRPr="0017518E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.</w:t>
      </w:r>
      <w:r w:rsidRPr="0017518E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5703F2" w:rsidRPr="0017518E" w:rsidRDefault="005703F2" w:rsidP="0017518E">
      <w:pPr>
        <w:spacing w:after="0" w:line="240" w:lineRule="auto"/>
        <w:ind w:firstLine="339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По каждому из направлений воспитания 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5703F2" w:rsidRPr="0017518E" w:rsidRDefault="005703F2" w:rsidP="0017518E">
      <w:pPr>
        <w:pStyle w:val="af0"/>
        <w:spacing w:line="240" w:lineRule="auto"/>
        <w:ind w:firstLine="567"/>
        <w:rPr>
          <w:sz w:val="24"/>
          <w:szCs w:val="24"/>
        </w:rPr>
      </w:pPr>
      <w:r w:rsidRPr="0017518E">
        <w:rPr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5703F2" w:rsidRPr="0017518E" w:rsidRDefault="005703F2" w:rsidP="0017518E">
      <w:pPr>
        <w:pStyle w:val="af0"/>
        <w:spacing w:line="240" w:lineRule="auto"/>
        <w:ind w:firstLine="567"/>
        <w:rPr>
          <w:sz w:val="24"/>
          <w:szCs w:val="24"/>
        </w:rPr>
      </w:pPr>
      <w:r w:rsidRPr="0017518E">
        <w:rPr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уважительное отношение к органам охраны правопорядка;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знание государственных праздников, их истории и значения для общества.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первоначальные навыки практической деятельности в составе различных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групп конструктивной общественной направленности;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lastRenderedPageBreak/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поселении;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ценностное отношение к мужскому или женскому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гендеру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(своему социальному полу), знание и принятие правил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поведения в контексте традиционных моральных норм.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ценностное отношение к школе,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знание традиций своей семьи и школы, бережное отношение к ним; 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готовность сознательно выполнять правила для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, понимание необходимости самодисциплины;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lastRenderedPageBreak/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знание норм и правил экологической этики, законодательства в области экологии и здоровья; 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знание традиций нравственно-этического отношения к природе и здоровью в культуре народов России;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знание глобальной взаимосвязи и взаимозависимости природных и социальных явлений;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устанавливать причинно-следственные связи возникновения и развития явлений в экосистемах;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социоприродное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окружение;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знания об оздоровительном влиянии экологически чистых природных факторов на человека;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формирование личного опыта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знания о возможном негативном влиянии компьютерных игр, телевидения, рекламы на здоровье человека;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противостоять негативным факторам, способствующим ухудшению здоровья;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lastRenderedPageBreak/>
        <w:t xml:space="preserve">• знание и выполнение санитарно-гигиенических правил, соблюдение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нравственных основ образования;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самоопределение в области своих познавательных интересов;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начальный опыт участия в общественно значимых делах;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первоначальных профессиональных намерений и интересов;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общие представления о трудовом законодательстве.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Воспитание ценностного отношения к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17518E">
        <w:rPr>
          <w:rFonts w:ascii="Times New Roman" w:hAnsi="Times New Roman" w:cs="Times New Roman"/>
          <w:b/>
          <w:sz w:val="24"/>
          <w:szCs w:val="24"/>
        </w:rPr>
        <w:t>, формирование основ эстетической культуры (эстетическое воспитание):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ценностное отношение к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• способность видеть и ценить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lastRenderedPageBreak/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 опыт реализации эстетических ценностей в пространстве школы и семьи.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Результат  Программы воспитания и социализации: обучающиеся должны соответствовать </w:t>
      </w:r>
      <w:r w:rsidRPr="0017518E">
        <w:rPr>
          <w:rFonts w:ascii="Times New Roman" w:hAnsi="Times New Roman" w:cs="Times New Roman"/>
          <w:b/>
          <w:sz w:val="24"/>
          <w:szCs w:val="24"/>
        </w:rPr>
        <w:t>модели выпускника основной школы: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F2" w:rsidRPr="0017518E" w:rsidRDefault="00C11E40" w:rsidP="00175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Модель выпускника основной школы:</w:t>
      </w:r>
    </w:p>
    <w:p w:rsidR="006336BD" w:rsidRPr="0017518E" w:rsidRDefault="006336BD" w:rsidP="00175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E40" w:rsidRPr="0017518E" w:rsidRDefault="00C11E40" w:rsidP="0017518E">
      <w:pPr>
        <w:pStyle w:val="a8"/>
        <w:numPr>
          <w:ilvl w:val="0"/>
          <w:numId w:val="35"/>
        </w:numPr>
        <w:jc w:val="both"/>
        <w:rPr>
          <w:rStyle w:val="dash041e005f0431005f044b005f0447005f043d005f044b005f0439005f005fchar1char1"/>
        </w:rPr>
      </w:pPr>
      <w:r w:rsidRPr="0017518E">
        <w:rPr>
          <w:rStyle w:val="dash041e005f0431005f044b005f0447005f043d005f044b005f0439005f005fchar1char1"/>
        </w:rPr>
        <w:t>любящий свой край и своё Отечество, знающий русский и родной язык, уважающий свой  народ, его культуру и духовные  традиции;</w:t>
      </w:r>
    </w:p>
    <w:p w:rsidR="00C11E40" w:rsidRPr="0017518E" w:rsidRDefault="00C11E40" w:rsidP="0017518E">
      <w:pPr>
        <w:pStyle w:val="a8"/>
        <w:numPr>
          <w:ilvl w:val="0"/>
          <w:numId w:val="35"/>
        </w:numPr>
        <w:jc w:val="both"/>
        <w:rPr>
          <w:rStyle w:val="dash041e005f0431005f044b005f0447005f043d005f044b005f0439005f005fchar1char1"/>
        </w:rPr>
      </w:pPr>
      <w:r w:rsidRPr="0017518E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семьёй;</w:t>
      </w:r>
    </w:p>
    <w:p w:rsidR="00C11E40" w:rsidRPr="0017518E" w:rsidRDefault="00C11E40" w:rsidP="0017518E">
      <w:pPr>
        <w:pStyle w:val="a8"/>
        <w:numPr>
          <w:ilvl w:val="0"/>
          <w:numId w:val="35"/>
        </w:numPr>
        <w:jc w:val="both"/>
        <w:rPr>
          <w:rStyle w:val="dash041e005f0431005f044b005f0447005f043d005f044b005f0439005f005fchar1char1"/>
        </w:rPr>
      </w:pPr>
      <w:proofErr w:type="gramStart"/>
      <w:r w:rsidRPr="0017518E">
        <w:rPr>
          <w:rStyle w:val="dash041e005f0431005f044b005f0447005f043d005f044b005f0439005f005fchar1char1"/>
        </w:rPr>
        <w:t>осознающий</w:t>
      </w:r>
      <w:proofErr w:type="gramEnd"/>
      <w:r w:rsidRPr="0017518E">
        <w:rPr>
          <w:rStyle w:val="dash041e005f0431005f044b005f0447005f043d005f044b005f0439005f005fchar1char1"/>
        </w:rPr>
        <w:t xml:space="preserve"> и принимающий  ценности человеческой жизни, семьи, гражданского общества,  многонационального российского  народа, человечества</w:t>
      </w:r>
    </w:p>
    <w:p w:rsidR="00C11E40" w:rsidRPr="0017518E" w:rsidRDefault="00C11E40" w:rsidP="0017518E">
      <w:pPr>
        <w:pStyle w:val="a8"/>
        <w:numPr>
          <w:ilvl w:val="0"/>
          <w:numId w:val="35"/>
        </w:numPr>
        <w:jc w:val="both"/>
      </w:pPr>
      <w:r w:rsidRPr="0017518E">
        <w:t>уважающий других людей, умеющий вести конструктивный диалог, достигать взаимопонимания, сотрудничать</w:t>
      </w:r>
      <w:r w:rsidR="006336BD" w:rsidRPr="0017518E">
        <w:t>;</w:t>
      </w:r>
    </w:p>
    <w:p w:rsidR="006336BD" w:rsidRPr="0017518E" w:rsidRDefault="006336BD" w:rsidP="0017518E">
      <w:pPr>
        <w:pStyle w:val="a8"/>
        <w:numPr>
          <w:ilvl w:val="0"/>
          <w:numId w:val="35"/>
        </w:numPr>
        <w:jc w:val="both"/>
        <w:rPr>
          <w:rStyle w:val="dash041e005f0431005f044b005f0447005f043d005f044b005f0439005f005fchar1char1"/>
        </w:rPr>
      </w:pPr>
      <w:r w:rsidRPr="0017518E">
        <w:rPr>
          <w:rStyle w:val="dash041e005f0431005f044b005f0447005f043d005f044b005f0439005f005fchar1char1"/>
        </w:rPr>
        <w:t>активно и заинтересованно</w:t>
      </w:r>
      <w:r w:rsidRPr="0017518E">
        <w:rPr>
          <w:rStyle w:val="dash041e005f0431005f044b005f0447005f043d005f044b005f0439005f005fchar1char1"/>
        </w:rPr>
        <w:tab/>
        <w:t>познающий мир, осознающий  ценность труда, науки и творчества;</w:t>
      </w:r>
    </w:p>
    <w:p w:rsidR="00C11E40" w:rsidRPr="0017518E" w:rsidRDefault="006336BD" w:rsidP="0017518E">
      <w:pPr>
        <w:pStyle w:val="a8"/>
        <w:numPr>
          <w:ilvl w:val="0"/>
          <w:numId w:val="35"/>
        </w:numPr>
        <w:jc w:val="both"/>
      </w:pPr>
      <w:proofErr w:type="gramStart"/>
      <w:r w:rsidRPr="0017518E"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6336BD" w:rsidRPr="0017518E" w:rsidRDefault="006336BD" w:rsidP="0017518E">
      <w:pPr>
        <w:pStyle w:val="a8"/>
        <w:numPr>
          <w:ilvl w:val="0"/>
          <w:numId w:val="35"/>
        </w:numPr>
        <w:jc w:val="both"/>
        <w:rPr>
          <w:rStyle w:val="dash041e005f0431005f044b005f0447005f043d005f044b005f0439005f005fchar1char1"/>
        </w:rPr>
      </w:pPr>
      <w:proofErr w:type="gramStart"/>
      <w:r w:rsidRPr="0017518E">
        <w:rPr>
          <w:rStyle w:val="dash041e005f0431005f044b005f0447005f043d005f044b005f0439005f005fchar1char1"/>
        </w:rPr>
        <w:t>умеющий</w:t>
      </w:r>
      <w:proofErr w:type="gramEnd"/>
      <w:r w:rsidRPr="0017518E">
        <w:rPr>
          <w:rStyle w:val="dash041e005f0431005f044b005f0447005f043d005f044b005f0439005f005fchar1char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6336BD" w:rsidRPr="0017518E" w:rsidRDefault="006336BD" w:rsidP="0017518E">
      <w:pPr>
        <w:pStyle w:val="a8"/>
        <w:numPr>
          <w:ilvl w:val="0"/>
          <w:numId w:val="35"/>
        </w:numPr>
      </w:pPr>
      <w:proofErr w:type="gramStart"/>
      <w:r w:rsidRPr="0017518E">
        <w:t>ориентирующийся</w:t>
      </w:r>
      <w:proofErr w:type="gramEnd"/>
      <w:r w:rsidRPr="0017518E">
        <w:t xml:space="preserve"> в мире профессий, понимающий значение  профессиональной деятельности для человека в интересах устойчивого развития общества и природы</w:t>
      </w:r>
      <w:r w:rsidR="006078C1" w:rsidRPr="0017518E">
        <w:t>.</w:t>
      </w:r>
    </w:p>
    <w:p w:rsidR="006336BD" w:rsidRPr="0017518E" w:rsidRDefault="006336BD" w:rsidP="0017518E">
      <w:pPr>
        <w:pStyle w:val="a8"/>
        <w:jc w:val="both"/>
      </w:pPr>
    </w:p>
    <w:p w:rsidR="005703F2" w:rsidRPr="0017518E" w:rsidRDefault="005703F2" w:rsidP="00175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2.3.11. Мониторинг эффективности реализации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proofErr w:type="gramEnd"/>
    </w:p>
    <w:p w:rsidR="005703F2" w:rsidRPr="0017518E" w:rsidRDefault="005703F2" w:rsidP="00175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учреждением программы воспитания и социализации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17518E">
        <w:rPr>
          <w:rFonts w:ascii="Times New Roman" w:hAnsi="Times New Roman" w:cs="Times New Roman"/>
          <w:b/>
          <w:sz w:val="24"/>
          <w:szCs w:val="24"/>
        </w:rPr>
        <w:t>основных показателей</w:t>
      </w:r>
      <w:r w:rsidRPr="0017518E">
        <w:rPr>
          <w:rFonts w:ascii="Times New Roman" w:hAnsi="Times New Roman" w:cs="Times New Roman"/>
          <w:sz w:val="24"/>
          <w:szCs w:val="24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5703F2" w:rsidRPr="0017518E" w:rsidRDefault="005703F2" w:rsidP="0017518E">
      <w:pPr>
        <w:pStyle w:val="dash041e005f0431005f044b005f0447005f043d005f044b005f0439"/>
        <w:ind w:firstLine="454"/>
        <w:jc w:val="both"/>
      </w:pPr>
      <w:r w:rsidRPr="0017518E"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17518E">
        <w:t>здоровьесберегающей</w:t>
      </w:r>
      <w:proofErr w:type="spellEnd"/>
      <w:r w:rsidRPr="0017518E">
        <w:t xml:space="preserve"> культуры </w:t>
      </w:r>
      <w:proofErr w:type="gramStart"/>
      <w:r w:rsidRPr="0017518E">
        <w:t>обучающихся</w:t>
      </w:r>
      <w:proofErr w:type="gramEnd"/>
      <w:r w:rsidRPr="0017518E">
        <w:t>.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Pr="0017518E">
        <w:rPr>
          <w:rFonts w:ascii="Times New Roman" w:hAnsi="Times New Roman" w:cs="Times New Roman"/>
          <w:sz w:val="24"/>
          <w:szCs w:val="24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:</w:t>
      </w:r>
    </w:p>
    <w:p w:rsidR="005703F2" w:rsidRPr="0017518E" w:rsidRDefault="005703F2" w:rsidP="001751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принцип системности</w:t>
      </w:r>
      <w:r w:rsidRPr="0017518E">
        <w:rPr>
          <w:rFonts w:ascii="Times New Roman" w:hAnsi="Times New Roman" w:cs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5703F2" w:rsidRPr="0017518E" w:rsidRDefault="005703F2" w:rsidP="001751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17518E">
        <w:rPr>
          <w:rFonts w:ascii="Times New Roman" w:hAnsi="Times New Roman" w:cs="Times New Roman"/>
          <w:i/>
          <w:sz w:val="24"/>
          <w:szCs w:val="24"/>
        </w:rPr>
        <w:t>личностно-социально-деятельностного</w:t>
      </w:r>
      <w:proofErr w:type="spellEnd"/>
      <w:r w:rsidRPr="0017518E">
        <w:rPr>
          <w:rFonts w:ascii="Times New Roman" w:hAnsi="Times New Roman" w:cs="Times New Roman"/>
          <w:i/>
          <w:sz w:val="24"/>
          <w:szCs w:val="24"/>
        </w:rPr>
        <w:t xml:space="preserve"> подхода</w:t>
      </w:r>
      <w:r w:rsidRPr="0017518E">
        <w:rPr>
          <w:rFonts w:ascii="Times New Roman" w:hAnsi="Times New Roman" w:cs="Times New Roman"/>
          <w:sz w:val="24"/>
          <w:szCs w:val="24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5703F2" w:rsidRPr="0017518E" w:rsidRDefault="005703F2" w:rsidP="001751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7518E">
        <w:rPr>
          <w:rFonts w:ascii="Times New Roman" w:hAnsi="Times New Roman" w:cs="Times New Roman"/>
          <w:bCs/>
          <w:i/>
          <w:iCs/>
          <w:sz w:val="24"/>
          <w:szCs w:val="24"/>
        </w:rPr>
        <w:t>принцип объективности</w:t>
      </w:r>
      <w:r w:rsidRPr="0017518E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формализованность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оценки (независимость исследования и интерпретации данных) и предусматривает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необходимостьпринимать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</w:t>
      </w:r>
      <w:r w:rsidRPr="0017518E">
        <w:rPr>
          <w:rFonts w:ascii="Times New Roman" w:hAnsi="Times New Roman" w:cs="Times New Roman"/>
          <w:iCs/>
          <w:sz w:val="24"/>
          <w:szCs w:val="24"/>
        </w:rPr>
        <w:t xml:space="preserve">все </w:t>
      </w:r>
      <w:proofErr w:type="spellStart"/>
      <w:r w:rsidRPr="0017518E">
        <w:rPr>
          <w:rFonts w:ascii="Times New Roman" w:hAnsi="Times New Roman" w:cs="Times New Roman"/>
          <w:iCs/>
          <w:sz w:val="24"/>
          <w:szCs w:val="24"/>
        </w:rPr>
        <w:t>меры</w:t>
      </w:r>
      <w:r w:rsidRPr="0017518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5703F2" w:rsidRPr="0017518E" w:rsidRDefault="005703F2" w:rsidP="001751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i/>
          <w:sz w:val="24"/>
          <w:szCs w:val="24"/>
        </w:rPr>
        <w:t>п</w:t>
      </w:r>
      <w:r w:rsidRPr="0017518E">
        <w:rPr>
          <w:rFonts w:ascii="Times New Roman" w:hAnsi="Times New Roman" w:cs="Times New Roman"/>
          <w:bCs/>
          <w:i/>
          <w:sz w:val="24"/>
          <w:szCs w:val="24"/>
        </w:rPr>
        <w:t xml:space="preserve">ринцип детерминизма (причинной обусловленности) </w:t>
      </w:r>
      <w:r w:rsidRPr="0017518E">
        <w:rPr>
          <w:rFonts w:ascii="Times New Roman" w:hAnsi="Times New Roman" w:cs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5703F2" w:rsidRPr="0017518E" w:rsidRDefault="005703F2" w:rsidP="001751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i/>
          <w:sz w:val="24"/>
          <w:szCs w:val="24"/>
        </w:rPr>
        <w:t xml:space="preserve">принцип признания безусловного уважения прав </w:t>
      </w:r>
      <w:r w:rsidRPr="0017518E">
        <w:rPr>
          <w:rFonts w:ascii="Times New Roman" w:hAnsi="Times New Roman" w:cs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Для комплексной оценки эффективности реализации Программы воспитания и социализации обучающихся, целесообразно использовать мониторинг -  систему диагностических исследований.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Исходя из представления о воспитании как управлении процессом развития личности ребёнка, выделяются следующие предметы мониторинга: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1)личность воспитанника</w:t>
      </w:r>
      <w:r w:rsidRPr="0017518E">
        <w:rPr>
          <w:rFonts w:ascii="Times New Roman" w:hAnsi="Times New Roman" w:cs="Times New Roman"/>
          <w:sz w:val="24"/>
          <w:szCs w:val="24"/>
        </w:rPr>
        <w:t xml:space="preserve"> (в ее динамическом аспекте) – главный показатель эффективности процесса воспитания; 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2)детский коллектив</w:t>
      </w:r>
      <w:r w:rsidRPr="0017518E">
        <w:rPr>
          <w:rFonts w:ascii="Times New Roman" w:hAnsi="Times New Roman" w:cs="Times New Roman"/>
          <w:sz w:val="24"/>
          <w:szCs w:val="24"/>
        </w:rPr>
        <w:t xml:space="preserve"> как важнейшее условие развития личности ребенка; 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3)позиция воспитателя</w:t>
      </w:r>
      <w:r w:rsidRPr="0017518E">
        <w:rPr>
          <w:rFonts w:ascii="Times New Roman" w:hAnsi="Times New Roman" w:cs="Times New Roman"/>
          <w:sz w:val="24"/>
          <w:szCs w:val="24"/>
        </w:rPr>
        <w:t xml:space="preserve"> как важное условие развития личности ребенка и степень включенности родителей в воспитательный процесс; 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>4) организационные условия</w:t>
      </w:r>
      <w:r w:rsidRPr="0017518E">
        <w:rPr>
          <w:rFonts w:ascii="Times New Roman" w:hAnsi="Times New Roman" w:cs="Times New Roman"/>
          <w:sz w:val="24"/>
          <w:szCs w:val="24"/>
        </w:rPr>
        <w:t xml:space="preserve">, обеспечивающие эффективность процесса 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воспитания.</w:t>
      </w:r>
    </w:p>
    <w:p w:rsidR="005703F2" w:rsidRPr="0017518E" w:rsidRDefault="005703F2" w:rsidP="0017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Каждый из предметов мониторинга обеспечен исследовательским механизмом.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536"/>
      </w:tblGrid>
      <w:tr w:rsidR="005703F2" w:rsidRPr="0017518E" w:rsidTr="007B1EE6">
        <w:tc>
          <w:tcPr>
            <w:tcW w:w="4962" w:type="dxa"/>
          </w:tcPr>
          <w:p w:rsidR="005703F2" w:rsidRPr="0017518E" w:rsidRDefault="005703F2" w:rsidP="0017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Что изучается</w:t>
            </w:r>
          </w:p>
          <w:p w:rsidR="005703F2" w:rsidRPr="0017518E" w:rsidRDefault="005703F2" w:rsidP="0017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(предмет мониторинга)</w:t>
            </w:r>
          </w:p>
        </w:tc>
        <w:tc>
          <w:tcPr>
            <w:tcW w:w="4536" w:type="dxa"/>
          </w:tcPr>
          <w:p w:rsidR="005703F2" w:rsidRPr="0017518E" w:rsidRDefault="005703F2" w:rsidP="0017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Как изучается</w:t>
            </w:r>
          </w:p>
          <w:p w:rsidR="005703F2" w:rsidRPr="0017518E" w:rsidRDefault="005703F2" w:rsidP="0017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(механизм мониторинга)</w:t>
            </w:r>
          </w:p>
        </w:tc>
      </w:tr>
      <w:tr w:rsidR="005703F2" w:rsidRPr="0017518E" w:rsidTr="007B1EE6">
        <w:tc>
          <w:tcPr>
            <w:tcW w:w="4962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1.Личность школьника как главный показатель эффективности процесса воспитания.  </w:t>
            </w:r>
          </w:p>
          <w:p w:rsidR="005703F2" w:rsidRPr="0017518E" w:rsidRDefault="005703F2" w:rsidP="0017518E">
            <w:pPr>
              <w:pStyle w:val="dash041e005f0431005f044b005f0447005f043d005f044b005f0439"/>
              <w:jc w:val="both"/>
            </w:pPr>
            <w:r w:rsidRPr="0017518E">
              <w:rPr>
                <w:i/>
              </w:rPr>
              <w:t xml:space="preserve">Особенности развития личностной, социальной, экологической, трудовой (профессиональной) и </w:t>
            </w:r>
            <w:proofErr w:type="spellStart"/>
            <w:r w:rsidRPr="0017518E">
              <w:rPr>
                <w:i/>
              </w:rPr>
              <w:t>здоровьесберегающей</w:t>
            </w:r>
            <w:proofErr w:type="spellEnd"/>
            <w:r w:rsidRPr="0017518E">
              <w:rPr>
                <w:i/>
              </w:rPr>
              <w:t xml:space="preserve"> культуры </w:t>
            </w:r>
            <w:proofErr w:type="gramStart"/>
            <w:r w:rsidRPr="0017518E">
              <w:rPr>
                <w:i/>
              </w:rPr>
              <w:t>обучающихся</w:t>
            </w:r>
            <w:proofErr w:type="gramEnd"/>
            <w:r w:rsidRPr="0017518E">
              <w:rPr>
                <w:i/>
              </w:rPr>
              <w:t>.</w:t>
            </w:r>
          </w:p>
        </w:tc>
        <w:tc>
          <w:tcPr>
            <w:tcW w:w="4536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Тестовая диагностика личностного роста школьников (Степанов П.В.)</w:t>
            </w:r>
          </w:p>
        </w:tc>
      </w:tr>
      <w:tr w:rsidR="005703F2" w:rsidRPr="0017518E" w:rsidTr="007B1EE6">
        <w:tc>
          <w:tcPr>
            <w:tcW w:w="4962" w:type="dxa"/>
          </w:tcPr>
          <w:p w:rsidR="005703F2" w:rsidRPr="0017518E" w:rsidRDefault="005703F2" w:rsidP="0017518E">
            <w:pPr>
              <w:spacing w:after="0" w:line="240" w:lineRule="auto"/>
              <w:ind w:left="3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Качество результатов воспитания школьников.</w:t>
            </w:r>
          </w:p>
          <w:p w:rsidR="005703F2" w:rsidRPr="0017518E" w:rsidRDefault="005703F2" w:rsidP="0017518E">
            <w:pPr>
              <w:spacing w:after="0" w:line="240" w:lineRule="auto"/>
              <w:ind w:left="3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Критерием качества результатов воспитания является динамика личностного роста обучающихся, а его показателями:</w:t>
            </w:r>
          </w:p>
          <w:p w:rsidR="005703F2" w:rsidRPr="0017518E" w:rsidRDefault="005703F2" w:rsidP="0017518E">
            <w:pPr>
              <w:spacing w:after="0" w:line="240" w:lineRule="auto"/>
              <w:ind w:left="3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-Приобретение школьниками социально-значимых знаний;</w:t>
            </w:r>
          </w:p>
          <w:p w:rsidR="005703F2" w:rsidRPr="0017518E" w:rsidRDefault="005703F2" w:rsidP="0017518E">
            <w:pPr>
              <w:spacing w:after="0" w:line="240" w:lineRule="auto"/>
              <w:ind w:left="3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-Развитие социально-значимых отношений;</w:t>
            </w:r>
          </w:p>
          <w:p w:rsidR="005703F2" w:rsidRPr="0017518E" w:rsidRDefault="005703F2" w:rsidP="0017518E">
            <w:pPr>
              <w:spacing w:after="0" w:line="240" w:lineRule="auto"/>
              <w:ind w:left="3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-Накопление школьниками опыта социально-значимого действия.</w:t>
            </w:r>
          </w:p>
        </w:tc>
        <w:tc>
          <w:tcPr>
            <w:tcW w:w="4536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путем сопоставления поставленных в Программе целей и задач и реальных результатов на уровне класса, временных объединений методом наблюдения (классный руководитель, учителя, работающие в классе, педагоги дополнительного образования), собеседования, разработанных </w:t>
            </w:r>
            <w:proofErr w:type="spell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целей, задач, реальных возможностей).</w:t>
            </w:r>
          </w:p>
        </w:tc>
      </w:tr>
      <w:tr w:rsidR="005703F2" w:rsidRPr="0017518E" w:rsidTr="007B1EE6">
        <w:tc>
          <w:tcPr>
            <w:tcW w:w="4962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2.Детский коллектив как условие развития личности школьника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Социально-педагогическая среда, общая психологическая атмосфера и нравственный уклад школьной жизни в образовательном учреждении</w:t>
            </w:r>
          </w:p>
        </w:tc>
        <w:tc>
          <w:tcPr>
            <w:tcW w:w="4536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уровня развития детского коллектива, «Какой у нас коллектив» </w:t>
            </w:r>
            <w:proofErr w:type="spell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А.Н.Лутошкина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Методика социометрического изучения межличностных отношений в детском коллективе (модификация социометрии Дж</w:t>
            </w:r>
            <w:proofErr w:type="gram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орено) Методика «Мой класс»</w:t>
            </w:r>
          </w:p>
        </w:tc>
      </w:tr>
      <w:tr w:rsidR="005703F2" w:rsidRPr="0017518E" w:rsidTr="007B1EE6">
        <w:tc>
          <w:tcPr>
            <w:tcW w:w="4962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3.Профессиональная позиция педагога как условие развития личности школьника, 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      </w:r>
          </w:p>
        </w:tc>
        <w:tc>
          <w:tcPr>
            <w:tcW w:w="4536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профессиональной позиции педагога как воспитателя анкета для классных руководителей. «Реализация воспитательного потенциала учебной и </w:t>
            </w:r>
            <w:proofErr w:type="spell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 П.В.Степанова</w:t>
            </w:r>
          </w:p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F2" w:rsidRPr="0017518E" w:rsidTr="007B1EE6">
        <w:tc>
          <w:tcPr>
            <w:tcW w:w="4962" w:type="dxa"/>
          </w:tcPr>
          <w:p w:rsidR="005703F2" w:rsidRPr="0017518E" w:rsidRDefault="005703F2" w:rsidP="0017518E">
            <w:pPr>
              <w:spacing w:after="0" w:line="240" w:lineRule="auto"/>
              <w:ind w:left="3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Качество воспитательной деятельности педагогов</w:t>
            </w:r>
          </w:p>
        </w:tc>
        <w:tc>
          <w:tcPr>
            <w:tcW w:w="4536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качества – грамотная организация воспитания: соответствие целей и задач, поставленных педагогом, возрастным особенностям детей, их интересам, запросам (также и родителей); актуальным проблемам, возможностям образовательного учреждения; соответствие форм и содержания поставленным целям, задачам, ожидаемым результатам; использование воспитательного потенциала учебной и </w:t>
            </w:r>
            <w:proofErr w:type="spellStart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  (внеурочной) деятельности.</w:t>
            </w:r>
            <w:proofErr w:type="gramEnd"/>
          </w:p>
        </w:tc>
      </w:tr>
      <w:tr w:rsidR="005703F2" w:rsidRPr="0017518E" w:rsidTr="007B1EE6">
        <w:tc>
          <w:tcPr>
            <w:tcW w:w="4962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4.Организационные условия, обеспечивающие эффективность процесса воспитания.  </w:t>
            </w:r>
          </w:p>
        </w:tc>
        <w:tc>
          <w:tcPr>
            <w:tcW w:w="4536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Экспертный анализ и оценка организационных условий процесса воспитания. </w:t>
            </w:r>
          </w:p>
        </w:tc>
      </w:tr>
      <w:tr w:rsidR="005703F2" w:rsidRPr="0017518E" w:rsidTr="007B1EE6">
        <w:tc>
          <w:tcPr>
            <w:tcW w:w="4962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воспитательным процессом</w:t>
            </w:r>
          </w:p>
        </w:tc>
        <w:tc>
          <w:tcPr>
            <w:tcW w:w="4536" w:type="dxa"/>
          </w:tcPr>
          <w:p w:rsidR="005703F2" w:rsidRPr="0017518E" w:rsidRDefault="005703F2" w:rsidP="00175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Style w:val="100"/>
                <w:rFonts w:eastAsia="Calibri"/>
                <w:sz w:val="24"/>
                <w:szCs w:val="24"/>
              </w:rPr>
              <w:t>Для оценки используется критерий реализации в сферы воспитания основных управленческих функций: пл</w:t>
            </w:r>
            <w:r w:rsidR="00AF0F81" w:rsidRPr="0017518E">
              <w:rPr>
                <w:rStyle w:val="100"/>
                <w:rFonts w:eastAsia="Calibri"/>
                <w:sz w:val="24"/>
                <w:szCs w:val="24"/>
              </w:rPr>
              <w:t>анирования, организации, мотива</w:t>
            </w:r>
            <w:r w:rsidRPr="0017518E">
              <w:rPr>
                <w:rStyle w:val="100"/>
                <w:rFonts w:eastAsia="Calibri"/>
                <w:sz w:val="24"/>
                <w:szCs w:val="24"/>
              </w:rPr>
              <w:t>ции и контроля. Оценка производится по следующим показателям:</w:t>
            </w:r>
          </w:p>
          <w:p w:rsidR="005703F2" w:rsidRPr="0017518E" w:rsidRDefault="005703F2" w:rsidP="0017518E">
            <w:pPr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Style w:val="100"/>
                <w:rFonts w:eastAsia="Calibri"/>
                <w:sz w:val="24"/>
                <w:szCs w:val="24"/>
              </w:rPr>
              <w:t>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сообщества;</w:t>
            </w:r>
          </w:p>
          <w:p w:rsidR="005703F2" w:rsidRPr="0017518E" w:rsidRDefault="005703F2" w:rsidP="0017518E">
            <w:pPr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Style w:val="100"/>
                <w:rFonts w:eastAsia="Calibri"/>
                <w:sz w:val="24"/>
                <w:szCs w:val="24"/>
              </w:rPr>
              <w:t>чёткое распределение прав, обязанностей и сферы ответственности между педагогами, организующими воспитательный процесс в образовательном учреждении;</w:t>
            </w:r>
          </w:p>
          <w:p w:rsidR="005703F2" w:rsidRPr="0017518E" w:rsidRDefault="005703F2" w:rsidP="0017518E">
            <w:pPr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Style w:val="100"/>
                <w:rFonts w:eastAsia="Calibri"/>
                <w:sz w:val="24"/>
                <w:szCs w:val="24"/>
              </w:rPr>
              <w:t>поддержка профессиональной мотивации  педагогов-воспитателей  со стороны администрации образовательного учреждения;</w:t>
            </w:r>
          </w:p>
          <w:p w:rsidR="005703F2" w:rsidRPr="0017518E" w:rsidRDefault="005703F2" w:rsidP="0017518E">
            <w:p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E">
              <w:rPr>
                <w:rStyle w:val="100"/>
                <w:rFonts w:eastAsia="Calibri"/>
                <w:sz w:val="24"/>
                <w:szCs w:val="24"/>
              </w:rPr>
              <w:t xml:space="preserve">осуществление грамотного </w:t>
            </w:r>
            <w:proofErr w:type="spellStart"/>
            <w:r w:rsidRPr="0017518E">
              <w:rPr>
                <w:rStyle w:val="100"/>
                <w:rFonts w:eastAsia="Calibri"/>
                <w:sz w:val="24"/>
                <w:szCs w:val="24"/>
              </w:rPr>
              <w:t>внутри-школьного</w:t>
            </w:r>
            <w:proofErr w:type="spellEnd"/>
            <w:r w:rsidRPr="0017518E">
              <w:rPr>
                <w:rStyle w:val="100"/>
                <w:rFonts w:eastAsia="Calibri"/>
                <w:sz w:val="24"/>
                <w:szCs w:val="24"/>
              </w:rPr>
              <w:t xml:space="preserve"> контроля и проблемно-ориентированного анализа состояния </w:t>
            </w:r>
            <w:r w:rsidRPr="0017518E">
              <w:rPr>
                <w:rStyle w:val="100"/>
                <w:rFonts w:eastAsia="Calibri"/>
                <w:sz w:val="24"/>
                <w:szCs w:val="24"/>
              </w:rPr>
              <w:lastRenderedPageBreak/>
              <w:t>воспитания в образовательном учреждении;</w:t>
            </w:r>
          </w:p>
        </w:tc>
      </w:tr>
    </w:tbl>
    <w:p w:rsidR="005703F2" w:rsidRPr="0017518E" w:rsidRDefault="005703F2" w:rsidP="0017518E">
      <w:pPr>
        <w:pStyle w:val="-12"/>
        <w:spacing w:after="0"/>
        <w:ind w:left="0"/>
        <w:contextualSpacing w:val="0"/>
        <w:rPr>
          <w:rFonts w:ascii="Times New Roman" w:hAnsi="Times New Roman"/>
        </w:rPr>
      </w:pPr>
    </w:p>
    <w:p w:rsidR="005703F2" w:rsidRPr="0017518E" w:rsidRDefault="005703F2" w:rsidP="0017518E">
      <w:pPr>
        <w:pStyle w:val="-12"/>
        <w:spacing w:after="0"/>
        <w:ind w:left="0" w:firstLine="454"/>
        <w:contextualSpacing w:val="0"/>
        <w:jc w:val="center"/>
        <w:rPr>
          <w:rFonts w:ascii="Times New Roman" w:hAnsi="Times New Roman"/>
        </w:rPr>
      </w:pPr>
      <w:r w:rsidRPr="0017518E">
        <w:rPr>
          <w:rFonts w:ascii="Times New Roman" w:hAnsi="Times New Roman"/>
        </w:rPr>
        <w:t>Схема проведения мониторинга  личностного роста и развития обучающегося</w:t>
      </w:r>
    </w:p>
    <w:tbl>
      <w:tblPr>
        <w:tblW w:w="99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1"/>
        <w:gridCol w:w="567"/>
        <w:gridCol w:w="568"/>
        <w:gridCol w:w="568"/>
        <w:gridCol w:w="568"/>
        <w:gridCol w:w="568"/>
        <w:gridCol w:w="565"/>
      </w:tblGrid>
      <w:tr w:rsidR="005703F2" w:rsidRPr="0017518E" w:rsidTr="00A6513E">
        <w:tc>
          <w:tcPr>
            <w:tcW w:w="6521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Диагностика        /          класс</w:t>
            </w:r>
          </w:p>
        </w:tc>
        <w:tc>
          <w:tcPr>
            <w:tcW w:w="567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6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7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9</w:t>
            </w:r>
          </w:p>
        </w:tc>
      </w:tr>
      <w:tr w:rsidR="005703F2" w:rsidRPr="0017518E" w:rsidTr="00A6513E">
        <w:tc>
          <w:tcPr>
            <w:tcW w:w="9925" w:type="dxa"/>
            <w:gridSpan w:val="7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 w:rsidRPr="0017518E">
              <w:rPr>
                <w:rFonts w:ascii="Times New Roman" w:hAnsi="Times New Roman"/>
                <w:b/>
                <w:i/>
              </w:rPr>
              <w:t>Стартовая диагностика</w:t>
            </w:r>
          </w:p>
        </w:tc>
      </w:tr>
      <w:tr w:rsidR="005703F2" w:rsidRPr="0017518E" w:rsidTr="00A6513E">
        <w:tc>
          <w:tcPr>
            <w:tcW w:w="6521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Социометрия  (май)</w:t>
            </w:r>
          </w:p>
        </w:tc>
        <w:tc>
          <w:tcPr>
            <w:tcW w:w="567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5703F2" w:rsidRPr="0017518E" w:rsidTr="00A6513E">
        <w:tc>
          <w:tcPr>
            <w:tcW w:w="6521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Адаптация к 5 классу (ноябрь)</w:t>
            </w:r>
          </w:p>
        </w:tc>
        <w:tc>
          <w:tcPr>
            <w:tcW w:w="567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5703F2" w:rsidRPr="0017518E" w:rsidTr="00A6513E">
        <w:tc>
          <w:tcPr>
            <w:tcW w:w="6521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Личностный рост (октябрь)</w:t>
            </w:r>
          </w:p>
        </w:tc>
        <w:tc>
          <w:tcPr>
            <w:tcW w:w="567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5703F2" w:rsidRPr="0017518E" w:rsidTr="00A6513E">
        <w:tc>
          <w:tcPr>
            <w:tcW w:w="6521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Уровень тревожности (январь)</w:t>
            </w:r>
          </w:p>
        </w:tc>
        <w:tc>
          <w:tcPr>
            <w:tcW w:w="567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5703F2" w:rsidRPr="0017518E" w:rsidTr="00A6513E">
        <w:tc>
          <w:tcPr>
            <w:tcW w:w="9925" w:type="dxa"/>
            <w:gridSpan w:val="7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 w:rsidRPr="0017518E">
              <w:rPr>
                <w:rFonts w:ascii="Times New Roman" w:hAnsi="Times New Roman"/>
                <w:b/>
                <w:i/>
              </w:rPr>
              <w:t>Текущая, промежуточная диагностика</w:t>
            </w:r>
          </w:p>
        </w:tc>
      </w:tr>
      <w:tr w:rsidR="005703F2" w:rsidRPr="0017518E" w:rsidTr="00A6513E">
        <w:tc>
          <w:tcPr>
            <w:tcW w:w="6521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 xml:space="preserve">Какой у нас коллектив (методики </w:t>
            </w:r>
            <w:proofErr w:type="spellStart"/>
            <w:r w:rsidRPr="0017518E">
              <w:rPr>
                <w:rFonts w:ascii="Times New Roman" w:hAnsi="Times New Roman"/>
              </w:rPr>
              <w:t>Лутошкина</w:t>
            </w:r>
            <w:proofErr w:type="spellEnd"/>
            <w:r w:rsidRPr="0017518E">
              <w:rPr>
                <w:rFonts w:ascii="Times New Roman" w:hAnsi="Times New Roman"/>
              </w:rPr>
              <w:t>, «Мой класс» и др.</w:t>
            </w:r>
            <w:proofErr w:type="gramStart"/>
            <w:r w:rsidRPr="0017518E">
              <w:rPr>
                <w:rFonts w:ascii="Times New Roman" w:hAnsi="Times New Roman"/>
              </w:rPr>
              <w:t>)(</w:t>
            </w:r>
            <w:proofErr w:type="gramEnd"/>
            <w:r w:rsidRPr="0017518E">
              <w:rPr>
                <w:rFonts w:ascii="Times New Roman" w:hAnsi="Times New Roman"/>
              </w:rPr>
              <w:t>апрель-май)</w:t>
            </w:r>
          </w:p>
        </w:tc>
        <w:tc>
          <w:tcPr>
            <w:tcW w:w="567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  <w:tc>
          <w:tcPr>
            <w:tcW w:w="565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5703F2" w:rsidRPr="0017518E" w:rsidTr="00A6513E">
        <w:tc>
          <w:tcPr>
            <w:tcW w:w="6521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Личностный рост (декабрь)</w:t>
            </w:r>
          </w:p>
        </w:tc>
        <w:tc>
          <w:tcPr>
            <w:tcW w:w="567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5703F2" w:rsidRPr="0017518E" w:rsidTr="00A6513E">
        <w:tc>
          <w:tcPr>
            <w:tcW w:w="6521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Социометрия (октябрь)</w:t>
            </w:r>
          </w:p>
        </w:tc>
        <w:tc>
          <w:tcPr>
            <w:tcW w:w="567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5703F2" w:rsidRPr="0017518E" w:rsidTr="00A6513E">
        <w:tc>
          <w:tcPr>
            <w:tcW w:w="6521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Уровень тревожности (январь)</w:t>
            </w:r>
          </w:p>
        </w:tc>
        <w:tc>
          <w:tcPr>
            <w:tcW w:w="567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5703F2" w:rsidRPr="0017518E" w:rsidTr="00A6513E">
        <w:tc>
          <w:tcPr>
            <w:tcW w:w="9925" w:type="dxa"/>
            <w:gridSpan w:val="7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 w:rsidRPr="0017518E">
              <w:rPr>
                <w:rFonts w:ascii="Times New Roman" w:hAnsi="Times New Roman"/>
                <w:b/>
                <w:i/>
              </w:rPr>
              <w:t>Итоговая диагностика</w:t>
            </w:r>
          </w:p>
        </w:tc>
      </w:tr>
      <w:tr w:rsidR="005703F2" w:rsidRPr="0017518E" w:rsidTr="00A6513E">
        <w:tc>
          <w:tcPr>
            <w:tcW w:w="6521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Личностный рост (апрель)</w:t>
            </w:r>
          </w:p>
        </w:tc>
        <w:tc>
          <w:tcPr>
            <w:tcW w:w="567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</w:tr>
      <w:tr w:rsidR="005703F2" w:rsidRPr="0017518E" w:rsidTr="00A6513E">
        <w:tc>
          <w:tcPr>
            <w:tcW w:w="6521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 xml:space="preserve">Какой у нас коллектив (методики </w:t>
            </w:r>
            <w:proofErr w:type="spellStart"/>
            <w:r w:rsidRPr="0017518E">
              <w:rPr>
                <w:rFonts w:ascii="Times New Roman" w:hAnsi="Times New Roman"/>
              </w:rPr>
              <w:t>Лутошкина</w:t>
            </w:r>
            <w:proofErr w:type="spellEnd"/>
            <w:r w:rsidRPr="0017518E">
              <w:rPr>
                <w:rFonts w:ascii="Times New Roman" w:hAnsi="Times New Roman"/>
              </w:rPr>
              <w:t>, «Мой класс» и др.) (март)</w:t>
            </w:r>
          </w:p>
        </w:tc>
        <w:tc>
          <w:tcPr>
            <w:tcW w:w="567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5703F2" w:rsidRPr="0017518E" w:rsidRDefault="005703F2" w:rsidP="0017518E">
            <w:pPr>
              <w:pStyle w:val="-12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17518E">
              <w:rPr>
                <w:rFonts w:ascii="Times New Roman" w:hAnsi="Times New Roman"/>
              </w:rPr>
              <w:t>+</w:t>
            </w:r>
          </w:p>
        </w:tc>
      </w:tr>
    </w:tbl>
    <w:p w:rsidR="005703F2" w:rsidRPr="0017518E" w:rsidRDefault="005703F2" w:rsidP="0017518E">
      <w:pPr>
        <w:shd w:val="clear" w:color="auto" w:fill="FFFFFF"/>
        <w:tabs>
          <w:tab w:val="left" w:pos="794"/>
        </w:tabs>
        <w:spacing w:before="10" w:after="0" w:line="240" w:lineRule="auto"/>
        <w:ind w:right="2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703F2" w:rsidRPr="0017518E" w:rsidRDefault="005703F2" w:rsidP="0017518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Образовательное учреждение должно соблюдать моральные и правовые нормы исследования, создавать условия для проведения мониторинга</w:t>
      </w:r>
      <w:r w:rsidR="000C5674" w:rsidRPr="0017518E">
        <w:rPr>
          <w:rFonts w:ascii="Times New Roman" w:hAnsi="Times New Roman" w:cs="Times New Roman"/>
          <w:sz w:val="24"/>
          <w:szCs w:val="24"/>
        </w:rPr>
        <w:t xml:space="preserve"> </w:t>
      </w:r>
      <w:r w:rsidRPr="0017518E">
        <w:rPr>
          <w:rFonts w:ascii="Times New Roman" w:hAnsi="Times New Roman" w:cs="Times New Roman"/>
          <w:sz w:val="24"/>
          <w:szCs w:val="24"/>
        </w:rPr>
        <w:t xml:space="preserve">эффективности реализации образовательным учреждением Программы воспитания и социализации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2.3.12. Методологический инструментарий мониторинга воспитания и социализации </w:t>
      </w:r>
      <w:proofErr w:type="gramStart"/>
      <w:r w:rsidRPr="001751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703F2" w:rsidRPr="0017518E" w:rsidRDefault="005703F2" w:rsidP="0017518E">
      <w:pPr>
        <w:pStyle w:val="-12"/>
        <w:spacing w:after="0"/>
        <w:ind w:left="0" w:firstLine="567"/>
        <w:contextualSpacing w:val="0"/>
        <w:jc w:val="both"/>
        <w:rPr>
          <w:rFonts w:ascii="Times New Roman" w:hAnsi="Times New Roman"/>
          <w:b/>
        </w:rPr>
      </w:pPr>
      <w:r w:rsidRPr="0017518E">
        <w:rPr>
          <w:rFonts w:ascii="Times New Roman" w:hAnsi="Times New Roman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5703F2" w:rsidRPr="0017518E" w:rsidRDefault="005703F2" w:rsidP="0017518E">
      <w:pPr>
        <w:pStyle w:val="-12"/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17518E">
        <w:rPr>
          <w:rFonts w:ascii="Times New Roman" w:hAnsi="Times New Roman"/>
          <w:b/>
          <w:i/>
        </w:rPr>
        <w:t>Тестирование (метод тестов)</w:t>
      </w:r>
      <w:r w:rsidRPr="0017518E">
        <w:rPr>
          <w:rFonts w:ascii="Times New Roman" w:hAnsi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17518E">
        <w:rPr>
          <w:rFonts w:ascii="Times New Roman" w:hAnsi="Times New Roman"/>
        </w:rPr>
        <w:t>обучающимися</w:t>
      </w:r>
      <w:proofErr w:type="gramEnd"/>
      <w:r w:rsidRPr="0017518E">
        <w:rPr>
          <w:rFonts w:ascii="Times New Roman" w:hAnsi="Times New Roman"/>
        </w:rPr>
        <w:t xml:space="preserve"> ряда специально разработанных заданий. </w:t>
      </w:r>
    </w:p>
    <w:p w:rsidR="005703F2" w:rsidRPr="0017518E" w:rsidRDefault="005703F2" w:rsidP="0017518E">
      <w:pPr>
        <w:pStyle w:val="-12"/>
        <w:spacing w:after="0"/>
        <w:ind w:left="0" w:firstLine="567"/>
        <w:contextualSpacing w:val="0"/>
        <w:jc w:val="both"/>
        <w:rPr>
          <w:rFonts w:ascii="Times New Roman" w:hAnsi="Times New Roman"/>
          <w:bCs/>
        </w:rPr>
      </w:pPr>
      <w:r w:rsidRPr="0017518E">
        <w:rPr>
          <w:rFonts w:ascii="Times New Roman" w:hAnsi="Times New Roman"/>
          <w:b/>
          <w:bCs/>
          <w:i/>
        </w:rPr>
        <w:t>Опрос</w:t>
      </w:r>
      <w:r w:rsidRPr="0017518E">
        <w:rPr>
          <w:rFonts w:ascii="Times New Roman" w:hAnsi="Times New Roman"/>
        </w:rPr>
        <w:t>–</w:t>
      </w:r>
      <w:r w:rsidRPr="0017518E">
        <w:rPr>
          <w:rFonts w:ascii="Times New Roman" w:hAnsi="Times New Roman"/>
          <w:bCs/>
        </w:rPr>
        <w:t xml:space="preserve"> </w:t>
      </w:r>
      <w:proofErr w:type="gramStart"/>
      <w:r w:rsidRPr="0017518E">
        <w:rPr>
          <w:rFonts w:ascii="Times New Roman" w:hAnsi="Times New Roman"/>
          <w:bCs/>
        </w:rPr>
        <w:t>по</w:t>
      </w:r>
      <w:proofErr w:type="gramEnd"/>
      <w:r w:rsidRPr="0017518E">
        <w:rPr>
          <w:rFonts w:ascii="Times New Roman" w:hAnsi="Times New Roman"/>
          <w:bCs/>
        </w:rPr>
        <w:t>лучение информации, заключённой в словесных сообщениях обучающихся. Для оценки</w:t>
      </w:r>
      <w:r w:rsidRPr="0017518E">
        <w:rPr>
          <w:rFonts w:ascii="Times New Roman" w:hAnsi="Times New Roman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17518E">
        <w:rPr>
          <w:rFonts w:ascii="Times New Roman" w:hAnsi="Times New Roman"/>
        </w:rPr>
        <w:t>обучающихся</w:t>
      </w:r>
      <w:proofErr w:type="gramEnd"/>
      <w:r w:rsidRPr="0017518E">
        <w:rPr>
          <w:rFonts w:ascii="Times New Roman" w:hAnsi="Times New Roman"/>
        </w:rPr>
        <w:t xml:space="preserve"> используются </w:t>
      </w:r>
      <w:r w:rsidRPr="0017518E">
        <w:rPr>
          <w:rFonts w:ascii="Times New Roman" w:hAnsi="Times New Roman"/>
          <w:bCs/>
        </w:rPr>
        <w:t>следующие виды опроса:</w:t>
      </w:r>
    </w:p>
    <w:p w:rsidR="005703F2" w:rsidRPr="0017518E" w:rsidRDefault="005703F2" w:rsidP="0017518E">
      <w:pPr>
        <w:pStyle w:val="-12"/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17518E">
        <w:rPr>
          <w:rFonts w:ascii="Times New Roman" w:hAnsi="Times New Roman"/>
        </w:rPr>
        <w:t>•</w:t>
      </w:r>
      <w:r w:rsidRPr="0017518E">
        <w:rPr>
          <w:rFonts w:ascii="Times New Roman" w:hAnsi="Times New Roman"/>
          <w:bCs/>
        </w:rPr>
        <w:t> </w:t>
      </w:r>
      <w:r w:rsidRPr="0017518E">
        <w:rPr>
          <w:rFonts w:ascii="Times New Roman" w:hAnsi="Times New Roman"/>
          <w:bCs/>
          <w:i/>
        </w:rPr>
        <w:t>анкетирование</w:t>
      </w:r>
      <w:r w:rsidRPr="0017518E">
        <w:rPr>
          <w:rFonts w:ascii="Times New Roman" w:hAnsi="Times New Roman"/>
        </w:rPr>
        <w:t xml:space="preserve">–эмпирический социально-психологический метод получения </w:t>
      </w:r>
      <w:proofErr w:type="gramStart"/>
      <w:r w:rsidRPr="0017518E">
        <w:rPr>
          <w:rFonts w:ascii="Times New Roman" w:hAnsi="Times New Roman"/>
        </w:rPr>
        <w:t>информации</w:t>
      </w:r>
      <w:proofErr w:type="gramEnd"/>
      <w:r w:rsidRPr="0017518E">
        <w:rPr>
          <w:rFonts w:ascii="Times New Roman" w:hAnsi="Times New Roman"/>
        </w:rPr>
        <w:t xml:space="preserve"> на основании ответов обучающихся на специально подготовленные вопросы анкеты (данный метод находит свое применение в нашей школе);</w:t>
      </w:r>
    </w:p>
    <w:p w:rsidR="005703F2" w:rsidRPr="0017518E" w:rsidRDefault="005703F2" w:rsidP="0017518E">
      <w:pPr>
        <w:pStyle w:val="-12"/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17518E">
        <w:rPr>
          <w:rFonts w:ascii="Times New Roman" w:hAnsi="Times New Roman"/>
        </w:rPr>
        <w:t>•</w:t>
      </w:r>
      <w:r w:rsidRPr="0017518E">
        <w:rPr>
          <w:rFonts w:ascii="Times New Roman" w:hAnsi="Times New Roman"/>
          <w:bCs/>
        </w:rPr>
        <w:t> </w:t>
      </w:r>
      <w:r w:rsidRPr="0017518E">
        <w:rPr>
          <w:rFonts w:ascii="Times New Roman" w:hAnsi="Times New Roman"/>
          <w:bCs/>
          <w:i/>
        </w:rPr>
        <w:t xml:space="preserve">интервью </w:t>
      </w:r>
      <w:proofErr w:type="gramStart"/>
      <w:r w:rsidRPr="0017518E">
        <w:rPr>
          <w:rFonts w:ascii="Times New Roman" w:hAnsi="Times New Roman"/>
        </w:rPr>
        <w:t>–</w:t>
      </w:r>
      <w:proofErr w:type="spellStart"/>
      <w:r w:rsidRPr="0017518E">
        <w:rPr>
          <w:rFonts w:ascii="Times New Roman" w:eastAsia="Times New Roman" w:hAnsi="Times New Roman"/>
        </w:rPr>
        <w:t>в</w:t>
      </w:r>
      <w:proofErr w:type="gramEnd"/>
      <w:r w:rsidRPr="0017518E">
        <w:rPr>
          <w:rFonts w:ascii="Times New Roman" w:eastAsia="Times New Roman" w:hAnsi="Times New Roman"/>
        </w:rPr>
        <w:t>ербально-коммуникативный</w:t>
      </w:r>
      <w:proofErr w:type="spellEnd"/>
      <w:r w:rsidRPr="0017518E">
        <w:rPr>
          <w:rFonts w:ascii="Times New Roman" w:eastAsia="Times New Roman" w:hAnsi="Times New Roman"/>
        </w:rPr>
        <w:t xml:space="preserve">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 (данный метод практически не используется);</w:t>
      </w:r>
    </w:p>
    <w:p w:rsidR="005703F2" w:rsidRPr="0017518E" w:rsidRDefault="005703F2" w:rsidP="0017518E">
      <w:pPr>
        <w:pStyle w:val="-12"/>
        <w:spacing w:after="0"/>
        <w:ind w:left="0" w:firstLine="567"/>
        <w:contextualSpacing w:val="0"/>
        <w:jc w:val="both"/>
        <w:rPr>
          <w:rFonts w:ascii="Times New Roman" w:hAnsi="Times New Roman"/>
        </w:rPr>
      </w:pPr>
      <w:r w:rsidRPr="0017518E">
        <w:rPr>
          <w:rFonts w:ascii="Times New Roman" w:hAnsi="Times New Roman"/>
        </w:rPr>
        <w:t>•</w:t>
      </w:r>
      <w:r w:rsidRPr="0017518E">
        <w:rPr>
          <w:rFonts w:ascii="Times New Roman" w:hAnsi="Times New Roman"/>
          <w:bCs/>
        </w:rPr>
        <w:t> </w:t>
      </w:r>
      <w:r w:rsidRPr="0017518E">
        <w:rPr>
          <w:rFonts w:ascii="Times New Roman" w:hAnsi="Times New Roman"/>
          <w:bCs/>
          <w:i/>
        </w:rPr>
        <w:t xml:space="preserve">беседа </w:t>
      </w:r>
      <w:r w:rsidRPr="0017518E">
        <w:rPr>
          <w:rFonts w:ascii="Times New Roman" w:hAnsi="Times New Roman"/>
        </w:rPr>
        <w:t xml:space="preserve">– специфический метод исследования, </w:t>
      </w:r>
      <w:r w:rsidRPr="0017518E">
        <w:rPr>
          <w:rFonts w:ascii="Times New Roman" w:eastAsia="Times New Roman" w:hAnsi="Times New Roman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</w:t>
      </w:r>
      <w:r w:rsidRPr="0017518E">
        <w:rPr>
          <w:rFonts w:ascii="Times New Roman" w:hAnsi="Times New Roman"/>
        </w:rPr>
        <w:t xml:space="preserve"> (данный метод находит свое применение в нашей школе).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 наблюдение</w:t>
      </w:r>
      <w:r w:rsidRPr="0017518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исательный психолого-педагогический метод исследования, заключающийся в целенаправленном восприятии и фиксации </w:t>
      </w:r>
      <w:r w:rsidRPr="0017518E">
        <w:rPr>
          <w:rFonts w:ascii="Times New Roman" w:hAnsi="Times New Roman" w:cs="Times New Roman"/>
          <w:sz w:val="24"/>
          <w:szCs w:val="24"/>
        </w:rPr>
        <w:lastRenderedPageBreak/>
        <w:t>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</w:t>
      </w:r>
      <w:r w:rsidRPr="0017518E">
        <w:rPr>
          <w:rFonts w:ascii="Times New Roman" w:hAnsi="Times New Roman" w:cs="Times New Roman"/>
          <w:bCs/>
          <w:sz w:val="24"/>
          <w:szCs w:val="24"/>
        </w:rPr>
        <w:t> </w:t>
      </w:r>
      <w:r w:rsidRPr="0017518E">
        <w:rPr>
          <w:rFonts w:ascii="Times New Roman" w:hAnsi="Times New Roman" w:cs="Times New Roman"/>
          <w:i/>
          <w:sz w:val="24"/>
          <w:szCs w:val="24"/>
        </w:rPr>
        <w:t>включённое наблюдение</w:t>
      </w:r>
      <w:r w:rsidRPr="0017518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•</w:t>
      </w:r>
      <w:r w:rsidRPr="0017518E">
        <w:rPr>
          <w:rFonts w:ascii="Times New Roman" w:hAnsi="Times New Roman" w:cs="Times New Roman"/>
          <w:bCs/>
          <w:sz w:val="24"/>
          <w:szCs w:val="24"/>
        </w:rPr>
        <w:t> </w:t>
      </w:r>
      <w:r w:rsidRPr="0017518E">
        <w:rPr>
          <w:rFonts w:ascii="Times New Roman" w:hAnsi="Times New Roman" w:cs="Times New Roman"/>
          <w:i/>
          <w:sz w:val="24"/>
          <w:szCs w:val="24"/>
        </w:rPr>
        <w:t>узкоспециальное наблюдение</w:t>
      </w:r>
      <w:r w:rsidRPr="0017518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8E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Психолого-педагогический эксперимент </w:t>
      </w:r>
      <w:r w:rsidRPr="0017518E">
        <w:rPr>
          <w:rFonts w:ascii="Times New Roman" w:hAnsi="Times New Roman" w:cs="Times New Roman"/>
          <w:sz w:val="24"/>
          <w:szCs w:val="24"/>
        </w:rPr>
        <w:t xml:space="preserve">как основной метод исследования воспитания и социализации обучающихся. 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Основной</w:t>
      </w:r>
      <w:r w:rsidRPr="0017518E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Pr="0017518E">
        <w:rPr>
          <w:rFonts w:ascii="Times New Roman" w:hAnsi="Times New Roman" w:cs="Times New Roman"/>
          <w:sz w:val="24"/>
          <w:szCs w:val="24"/>
        </w:rPr>
        <w:t xml:space="preserve"> исследования является изучение динамики процесса воспитания 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обучающихся в условиях специально-организованной воспитательной деятельности. В рамках психолого-педагогического исследования следует выделить три этапа: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>Этап 1.</w:t>
      </w:r>
      <w:r w:rsidRPr="0017518E">
        <w:rPr>
          <w:rFonts w:ascii="Times New Roman" w:hAnsi="Times New Roman" w:cs="Times New Roman"/>
          <w:i/>
          <w:sz w:val="24"/>
          <w:szCs w:val="24"/>
        </w:rPr>
        <w:t xml:space="preserve">Контрольный этап исследования (диагностический срез) </w:t>
      </w:r>
      <w:r w:rsidRPr="0017518E">
        <w:rPr>
          <w:rFonts w:ascii="Times New Roman" w:hAnsi="Times New Roman" w:cs="Times New Roman"/>
          <w:sz w:val="24"/>
          <w:szCs w:val="24"/>
        </w:rPr>
        <w:t xml:space="preserve"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 (такая диагностика проводится в конце 4 и в 5 классе, анализируется </w:t>
      </w:r>
      <w:proofErr w:type="spellStart"/>
      <w:r w:rsidRPr="0017518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7518E">
        <w:rPr>
          <w:rFonts w:ascii="Times New Roman" w:hAnsi="Times New Roman" w:cs="Times New Roman"/>
          <w:sz w:val="24"/>
          <w:szCs w:val="24"/>
        </w:rPr>
        <w:t xml:space="preserve"> обучающегося 4 класса).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>Этап 2.</w:t>
      </w:r>
      <w:r w:rsidRPr="0017518E">
        <w:rPr>
          <w:rFonts w:ascii="Times New Roman" w:hAnsi="Times New Roman" w:cs="Times New Roman"/>
          <w:i/>
          <w:sz w:val="24"/>
          <w:szCs w:val="24"/>
        </w:rPr>
        <w:t xml:space="preserve">Формирующий этап исследования </w:t>
      </w:r>
      <w:r w:rsidRPr="0017518E">
        <w:rPr>
          <w:rFonts w:ascii="Times New Roman" w:hAnsi="Times New Roman" w:cs="Times New Roman"/>
          <w:sz w:val="24"/>
          <w:szCs w:val="24"/>
        </w:rPr>
        <w:t>предполагает реализацию образовательным учреждением основных направлений Программы воспитания и социализации обучающихся (проводятся промежуточные диагностики 6-8 класс).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b/>
          <w:i/>
          <w:sz w:val="24"/>
          <w:szCs w:val="24"/>
        </w:rPr>
        <w:t>Этап 3.</w:t>
      </w:r>
      <w:r w:rsidRPr="0017518E">
        <w:rPr>
          <w:rFonts w:ascii="Times New Roman" w:hAnsi="Times New Roman" w:cs="Times New Roman"/>
          <w:i/>
          <w:sz w:val="24"/>
          <w:szCs w:val="24"/>
        </w:rPr>
        <w:t xml:space="preserve">Интерпретационный этап исследования </w:t>
      </w:r>
      <w:r w:rsidRPr="0017518E">
        <w:rPr>
          <w:rFonts w:ascii="Times New Roman" w:hAnsi="Times New Roman" w:cs="Times New Roman"/>
          <w:sz w:val="24"/>
          <w:szCs w:val="24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 (диагностика проводится в 9 классе). </w:t>
      </w:r>
      <w:r w:rsidRPr="0017518E">
        <w:rPr>
          <w:rFonts w:ascii="Times New Roman" w:hAnsi="Times New Roman" w:cs="Times New Roman"/>
          <w:i/>
          <w:sz w:val="24"/>
          <w:szCs w:val="24"/>
        </w:rPr>
        <w:t>Заключительный этап</w:t>
      </w:r>
      <w:r w:rsidRPr="0017518E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17518E">
        <w:rPr>
          <w:rFonts w:ascii="Times New Roman" w:hAnsi="Times New Roman" w:cs="Times New Roman"/>
          <w:b/>
          <w:sz w:val="24"/>
          <w:szCs w:val="24"/>
        </w:rPr>
        <w:t>исследование динамики</w:t>
      </w:r>
      <w:r w:rsidRPr="0017518E">
        <w:rPr>
          <w:rFonts w:ascii="Times New Roman" w:hAnsi="Times New Roman" w:cs="Times New Roman"/>
          <w:sz w:val="24"/>
          <w:szCs w:val="24"/>
        </w:rPr>
        <w:t xml:space="preserve"> воспитания и социализации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Для изучения динамики процесса воспитания 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5703F2" w:rsidRPr="0017518E" w:rsidRDefault="005703F2" w:rsidP="0017518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proofErr w:type="spellStart"/>
      <w:r w:rsidRPr="0017518E">
        <w:rPr>
          <w:rStyle w:val="dash041e005f0431005f044b005f0447005f043d005f044b005f0439005f005fchar1char1"/>
          <w:b/>
        </w:rPr>
        <w:t>Критериямиэффективности</w:t>
      </w:r>
      <w:proofErr w:type="spellEnd"/>
      <w:r w:rsidRPr="0017518E">
        <w:rPr>
          <w:rStyle w:val="dash041e005f0431005f044b005f0447005f043d005f044b005f0439005f005fchar1char1"/>
        </w:rPr>
        <w:t xml:space="preserve"> реализации учебным учреждением воспитательной и развивающей программы является </w:t>
      </w:r>
      <w:proofErr w:type="spellStart"/>
      <w:r w:rsidRPr="0017518E">
        <w:rPr>
          <w:b/>
        </w:rPr>
        <w:t>динамика</w:t>
      </w:r>
      <w:r w:rsidRPr="0017518E">
        <w:rPr>
          <w:rStyle w:val="dash041e005f0431005f044b005f0447005f043d005f044b005f0439005f005fchar1char1"/>
        </w:rPr>
        <w:t>основных</w:t>
      </w:r>
      <w:proofErr w:type="spellEnd"/>
      <w:r w:rsidRPr="0017518E">
        <w:rPr>
          <w:rStyle w:val="dash041e005f0431005f044b005f0447005f043d005f044b005f0439005f005fchar1char1"/>
        </w:rPr>
        <w:t xml:space="preserve"> показателей воспитания и социализации обучающихся:</w:t>
      </w:r>
    </w:p>
    <w:p w:rsidR="005703F2" w:rsidRPr="0017518E" w:rsidRDefault="005703F2" w:rsidP="0017518E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7518E"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17518E">
        <w:t>здоровьесберегающей</w:t>
      </w:r>
      <w:proofErr w:type="spellEnd"/>
      <w:r w:rsidRPr="0017518E">
        <w:t xml:space="preserve"> культуры обучающихся (отражается в портфеле достижений обучающегося):</w:t>
      </w:r>
    </w:p>
    <w:p w:rsidR="005703F2" w:rsidRPr="0017518E" w:rsidRDefault="005703F2" w:rsidP="0017518E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pacing w:val="-1"/>
          <w:sz w:val="24"/>
          <w:szCs w:val="24"/>
        </w:rPr>
        <w:t>Рост общей активности школьников при проведении школьных дел</w:t>
      </w:r>
      <w:r w:rsidRPr="0017518E">
        <w:rPr>
          <w:rFonts w:ascii="Times New Roman" w:hAnsi="Times New Roman" w:cs="Times New Roman"/>
          <w:sz w:val="24"/>
          <w:szCs w:val="24"/>
        </w:rPr>
        <w:t>;</w:t>
      </w:r>
    </w:p>
    <w:p w:rsidR="005703F2" w:rsidRPr="0017518E" w:rsidRDefault="005703F2" w:rsidP="0017518E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Повышение познавательного интереса у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;</w:t>
      </w:r>
    </w:p>
    <w:p w:rsidR="005703F2" w:rsidRPr="0017518E" w:rsidRDefault="005703F2" w:rsidP="0017518E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9" w:after="0" w:line="240" w:lineRule="auto"/>
        <w:ind w:right="1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Повышение качества образования школьников;</w:t>
      </w:r>
    </w:p>
    <w:p w:rsidR="005703F2" w:rsidRPr="0017518E" w:rsidRDefault="005703F2" w:rsidP="0017518E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7" w:after="0" w:line="240" w:lineRule="auto"/>
        <w:ind w:right="1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Повышение результативности участия в интеллектуальных и творческих конкурсах, олимпиадах, соревнованиях;</w:t>
      </w:r>
    </w:p>
    <w:p w:rsidR="005703F2" w:rsidRPr="0017518E" w:rsidRDefault="005703F2" w:rsidP="0017518E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9" w:after="0" w:line="240" w:lineRule="auto"/>
        <w:ind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Осознанное отношение к своему здоровью (рост числа участников образовательного процесса, занимающихся спортом);</w:t>
      </w:r>
    </w:p>
    <w:p w:rsidR="005703F2" w:rsidRPr="0017518E" w:rsidRDefault="005703F2" w:rsidP="0017518E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Проявление гражданской позиции по отношению к окружающей среде.</w:t>
      </w:r>
    </w:p>
    <w:p w:rsidR="005703F2" w:rsidRPr="0017518E" w:rsidRDefault="005703F2" w:rsidP="0017518E">
      <w:pPr>
        <w:pStyle w:val="a8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</w:pPr>
      <w:r w:rsidRPr="0017518E">
        <w:t>Динамика (характер изменения) социальной, психолого-педагогической и нравственной атмосферы в образовательном учреждении:</w:t>
      </w:r>
    </w:p>
    <w:p w:rsidR="005703F2" w:rsidRPr="0017518E" w:rsidRDefault="005703F2" w:rsidP="0017518E">
      <w:pPr>
        <w:pStyle w:val="a8"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</w:pPr>
      <w:r w:rsidRPr="0017518E">
        <w:t xml:space="preserve">отсутствие   конфликтных ситуаций, повышение сплоченности коллектива,  укрепление   сотрудничества  учителей и  обучающихся. </w:t>
      </w:r>
    </w:p>
    <w:p w:rsidR="005703F2" w:rsidRPr="0017518E" w:rsidRDefault="005703F2" w:rsidP="0017518E">
      <w:pPr>
        <w:shd w:val="clear" w:color="auto" w:fill="FFFFFF"/>
        <w:tabs>
          <w:tab w:val="left" w:pos="0"/>
          <w:tab w:val="left" w:pos="993"/>
        </w:tabs>
        <w:spacing w:before="26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3. Динамика детско-родительских отношений и степени включённости родителей (законных представителей) в образовательный процесс. </w:t>
      </w:r>
    </w:p>
    <w:p w:rsidR="005703F2" w:rsidRPr="0017518E" w:rsidRDefault="005703F2" w:rsidP="0017518E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Позитивное отношение к созданию и сохранению семьи;</w:t>
      </w:r>
    </w:p>
    <w:p w:rsidR="005703F2" w:rsidRPr="0017518E" w:rsidRDefault="005703F2" w:rsidP="0017518E">
      <w:pPr>
        <w:pStyle w:val="a8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</w:pPr>
      <w:r w:rsidRPr="0017518E">
        <w:t>Укрепление   сотрудничества  учителей,  обучающихся  и  родителей.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 xml:space="preserve">Критерии, по которым изучается динамика процесса воспитания и социализации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>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1.</w:t>
      </w:r>
      <w:r w:rsidRPr="0017518E">
        <w:rPr>
          <w:rFonts w:ascii="Times New Roman" w:hAnsi="Times New Roman" w:cs="Times New Roman"/>
          <w:i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17518E">
        <w:rPr>
          <w:rFonts w:ascii="Times New Roman" w:hAnsi="Times New Roman" w:cs="Times New Roman"/>
          <w:sz w:val="24"/>
          <w:szCs w:val="24"/>
        </w:rPr>
        <w:t xml:space="preserve">– увеличение значений выделенных показателей </w:t>
      </w:r>
      <w:r w:rsidRPr="0017518E">
        <w:rPr>
          <w:rStyle w:val="dash041e005f0431005f044b005f0447005f043d005f044b005f0439005f005fchar1char1"/>
        </w:rPr>
        <w:t xml:space="preserve">воспитания и </w:t>
      </w:r>
      <w:proofErr w:type="gramStart"/>
      <w:r w:rsidRPr="0017518E">
        <w:rPr>
          <w:rStyle w:val="dash041e005f0431005f044b005f0447005f043d005f044b005f0439005f005fchar1char1"/>
        </w:rPr>
        <w:t>социализации</w:t>
      </w:r>
      <w:proofErr w:type="gramEnd"/>
      <w:r w:rsidRPr="0017518E">
        <w:rPr>
          <w:rStyle w:val="dash041e005f0431005f044b005f0447005f043d005f044b005f0439005f005fchar1char1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5703F2" w:rsidRPr="0017518E" w:rsidRDefault="005703F2" w:rsidP="0017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2.</w:t>
      </w:r>
      <w:r w:rsidRPr="0017518E">
        <w:rPr>
          <w:rFonts w:ascii="Times New Roman" w:hAnsi="Times New Roman" w:cs="Times New Roman"/>
          <w:i/>
          <w:sz w:val="24"/>
          <w:szCs w:val="24"/>
        </w:rPr>
        <w:t xml:space="preserve"> Инертность положительной динамики </w:t>
      </w:r>
      <w:r w:rsidRPr="0017518E">
        <w:rPr>
          <w:rFonts w:ascii="Times New Roman" w:hAnsi="Times New Roman" w:cs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17518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7518E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17518E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0D74B3" w:rsidRPr="0017518E" w:rsidRDefault="005703F2" w:rsidP="0017518E">
      <w:pPr>
        <w:spacing w:after="0" w:line="240" w:lineRule="auto"/>
        <w:rPr>
          <w:sz w:val="24"/>
          <w:szCs w:val="24"/>
        </w:rPr>
      </w:pPr>
      <w:r w:rsidRPr="0017518E">
        <w:rPr>
          <w:rFonts w:ascii="Times New Roman" w:hAnsi="Times New Roman" w:cs="Times New Roman"/>
          <w:sz w:val="24"/>
          <w:szCs w:val="24"/>
        </w:rPr>
        <w:t>3.</w:t>
      </w:r>
      <w:r w:rsidRPr="0017518E">
        <w:rPr>
          <w:rFonts w:ascii="Times New Roman" w:hAnsi="Times New Roman" w:cs="Times New Roman"/>
          <w:i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17518E">
        <w:rPr>
          <w:rStyle w:val="dash041e005f0431005f044b005f0447005f043d005f044b005f0439005f005fchar1char1"/>
        </w:rPr>
        <w:t xml:space="preserve">на </w:t>
      </w:r>
      <w:proofErr w:type="gramStart"/>
      <w:r w:rsidRPr="0017518E">
        <w:rPr>
          <w:rStyle w:val="dash041e005f0431005f044b005f0447005f043d005f044b005f0439005f005fchar1char1"/>
        </w:rPr>
        <w:t>интерпретационном</w:t>
      </w:r>
      <w:proofErr w:type="gramEnd"/>
      <w:r w:rsidRPr="0017518E">
        <w:rPr>
          <w:rStyle w:val="dash041e005f0431005f044b005f0447005f043d005f044b005f0439005f005fchar1char1"/>
        </w:rPr>
        <w:t xml:space="preserve"> и контрольным этапах исследования. </w:t>
      </w:r>
      <w:r w:rsidRPr="0017518E">
        <w:rPr>
          <w:rFonts w:ascii="Times New Roman" w:hAnsi="Times New Roman" w:cs="Times New Roman"/>
          <w:sz w:val="24"/>
          <w:szCs w:val="24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</w:t>
      </w:r>
      <w:r w:rsidRPr="0017518E">
        <w:rPr>
          <w:sz w:val="24"/>
          <w:szCs w:val="24"/>
        </w:rPr>
        <w:t>ции</w:t>
      </w:r>
    </w:p>
    <w:sectPr w:rsidR="000D74B3" w:rsidRPr="0017518E" w:rsidSect="00E621F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54" w:rsidRDefault="00541C54">
      <w:pPr>
        <w:spacing w:after="0" w:line="240" w:lineRule="auto"/>
      </w:pPr>
      <w:r>
        <w:separator/>
      </w:r>
    </w:p>
  </w:endnote>
  <w:endnote w:type="continuationSeparator" w:id="1">
    <w:p w:rsidR="00541C54" w:rsidRDefault="0054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50" w:rsidRDefault="00C93973">
    <w:pPr>
      <w:pStyle w:val="afa"/>
      <w:jc w:val="center"/>
    </w:pPr>
    <w:fldSimple w:instr=" PAGE   \* MERGEFORMAT ">
      <w:r w:rsidR="001F2BD2">
        <w:rPr>
          <w:noProof/>
        </w:rPr>
        <w:t>3</w:t>
      </w:r>
    </w:fldSimple>
  </w:p>
  <w:p w:rsidR="00C53450" w:rsidRDefault="00C5345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54" w:rsidRDefault="00541C54">
      <w:pPr>
        <w:spacing w:after="0" w:line="240" w:lineRule="auto"/>
      </w:pPr>
      <w:r>
        <w:separator/>
      </w:r>
    </w:p>
  </w:footnote>
  <w:footnote w:type="continuationSeparator" w:id="1">
    <w:p w:rsidR="00541C54" w:rsidRDefault="0054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0AC12E"/>
    <w:lvl w:ilvl="0">
      <w:numFmt w:val="bullet"/>
      <w:lvlText w:val="*"/>
      <w:lvlJc w:val="left"/>
    </w:lvl>
  </w:abstractNum>
  <w:abstractNum w:abstractNumId="1">
    <w:nsid w:val="00F8612F"/>
    <w:multiLevelType w:val="hybridMultilevel"/>
    <w:tmpl w:val="1D522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F42AA9"/>
    <w:multiLevelType w:val="hybridMultilevel"/>
    <w:tmpl w:val="4E9A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C7576"/>
    <w:multiLevelType w:val="hybridMultilevel"/>
    <w:tmpl w:val="FB6298F4"/>
    <w:lvl w:ilvl="0" w:tplc="8ED63002">
      <w:start w:val="1"/>
      <w:numFmt w:val="bullet"/>
      <w:lvlText w:val="•"/>
      <w:lvlJc w:val="left"/>
      <w:pPr>
        <w:ind w:left="9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11B04501"/>
    <w:multiLevelType w:val="hybridMultilevel"/>
    <w:tmpl w:val="E6B6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2803"/>
    <w:multiLevelType w:val="hybridMultilevel"/>
    <w:tmpl w:val="6DE213C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>
    <w:nsid w:val="15AA40EA"/>
    <w:multiLevelType w:val="hybridMultilevel"/>
    <w:tmpl w:val="57CCBEE8"/>
    <w:lvl w:ilvl="0" w:tplc="7E0AC12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A0DCF"/>
    <w:multiLevelType w:val="hybridMultilevel"/>
    <w:tmpl w:val="C194C964"/>
    <w:lvl w:ilvl="0" w:tplc="8ED6300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1D60E8"/>
    <w:multiLevelType w:val="hybridMultilevel"/>
    <w:tmpl w:val="BC14BFC0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A97769"/>
    <w:multiLevelType w:val="hybridMultilevel"/>
    <w:tmpl w:val="78780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99358D"/>
    <w:multiLevelType w:val="multilevel"/>
    <w:tmpl w:val="2A1265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B72AD6"/>
    <w:multiLevelType w:val="hybridMultilevel"/>
    <w:tmpl w:val="95DC9F9E"/>
    <w:lvl w:ilvl="0" w:tplc="7E0AC12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61D1D"/>
    <w:multiLevelType w:val="hybridMultilevel"/>
    <w:tmpl w:val="45367D0A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D6832EA"/>
    <w:multiLevelType w:val="hybridMultilevel"/>
    <w:tmpl w:val="051C3E80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0AA38F9"/>
    <w:multiLevelType w:val="hybridMultilevel"/>
    <w:tmpl w:val="D1B6D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0039"/>
    <w:multiLevelType w:val="hybridMultilevel"/>
    <w:tmpl w:val="95AC8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9159E"/>
    <w:multiLevelType w:val="hybridMultilevel"/>
    <w:tmpl w:val="8708D9B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3C670B"/>
    <w:multiLevelType w:val="hybridMultilevel"/>
    <w:tmpl w:val="5EE8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A68B6"/>
    <w:multiLevelType w:val="hybridMultilevel"/>
    <w:tmpl w:val="DBEC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96A20"/>
    <w:multiLevelType w:val="hybridMultilevel"/>
    <w:tmpl w:val="5844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213BF"/>
    <w:multiLevelType w:val="hybridMultilevel"/>
    <w:tmpl w:val="980A246A"/>
    <w:lvl w:ilvl="0" w:tplc="7E0AC12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71E9F"/>
    <w:multiLevelType w:val="hybridMultilevel"/>
    <w:tmpl w:val="D15C4CB4"/>
    <w:lvl w:ilvl="0" w:tplc="7E0AC12E">
      <w:numFmt w:val="bullet"/>
      <w:lvlText w:val="•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53E28F5"/>
    <w:multiLevelType w:val="hybridMultilevel"/>
    <w:tmpl w:val="D3C6E052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6E7486C"/>
    <w:multiLevelType w:val="hybridMultilevel"/>
    <w:tmpl w:val="05A875AA"/>
    <w:lvl w:ilvl="0" w:tplc="8ED63002">
      <w:start w:val="1"/>
      <w:numFmt w:val="bullet"/>
      <w:lvlText w:val="•"/>
      <w:lvlJc w:val="left"/>
      <w:pPr>
        <w:ind w:left="50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2D6D10"/>
    <w:multiLevelType w:val="hybridMultilevel"/>
    <w:tmpl w:val="8B8271D4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5B24618"/>
    <w:multiLevelType w:val="hybridMultilevel"/>
    <w:tmpl w:val="70D0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44C35"/>
    <w:multiLevelType w:val="multilevel"/>
    <w:tmpl w:val="C7A0C0A0"/>
    <w:lvl w:ilvl="0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27">
    <w:nsid w:val="64A2570C"/>
    <w:multiLevelType w:val="hybridMultilevel"/>
    <w:tmpl w:val="6A4A1C76"/>
    <w:lvl w:ilvl="0" w:tplc="8ED63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B4800"/>
    <w:multiLevelType w:val="hybridMultilevel"/>
    <w:tmpl w:val="F776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E15FD"/>
    <w:multiLevelType w:val="hybridMultilevel"/>
    <w:tmpl w:val="5CE055D4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6F056CA9"/>
    <w:multiLevelType w:val="hybridMultilevel"/>
    <w:tmpl w:val="A1D86874"/>
    <w:lvl w:ilvl="0" w:tplc="8ED63002">
      <w:start w:val="1"/>
      <w:numFmt w:val="bullet"/>
      <w:lvlText w:val="•"/>
      <w:lvlJc w:val="left"/>
      <w:pPr>
        <w:ind w:left="123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1">
    <w:nsid w:val="6FFB3655"/>
    <w:multiLevelType w:val="hybridMultilevel"/>
    <w:tmpl w:val="58366D90"/>
    <w:lvl w:ilvl="0" w:tplc="17E0328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0A2D"/>
    <w:multiLevelType w:val="hybridMultilevel"/>
    <w:tmpl w:val="16B0CDB2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B17EAB"/>
    <w:multiLevelType w:val="hybridMultilevel"/>
    <w:tmpl w:val="79D0BA52"/>
    <w:lvl w:ilvl="0" w:tplc="17E0328A">
      <w:start w:val="1"/>
      <w:numFmt w:val="bullet"/>
      <w:lvlText w:val="–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7D2D744B"/>
    <w:multiLevelType w:val="hybridMultilevel"/>
    <w:tmpl w:val="54B86BD4"/>
    <w:lvl w:ilvl="0" w:tplc="17E0328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31831"/>
    <w:multiLevelType w:val="hybridMultilevel"/>
    <w:tmpl w:val="67A497C2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745F6F"/>
    <w:multiLevelType w:val="hybridMultilevel"/>
    <w:tmpl w:val="FE58061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3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•"/>
        <w:legacy w:legacy="1" w:legacySpace="0" w:legacyIndent="343"/>
        <w:lvlJc w:val="left"/>
        <w:rPr>
          <w:rFonts w:ascii="Times New Roman" w:hAnsi="Times New Roman" w:hint="default"/>
        </w:rPr>
      </w:lvl>
    </w:lvlOverride>
  </w:num>
  <w:num w:numId="11">
    <w:abstractNumId w:val="26"/>
  </w:num>
  <w:num w:numId="12">
    <w:abstractNumId w:val="21"/>
  </w:num>
  <w:num w:numId="13">
    <w:abstractNumId w:val="16"/>
  </w:num>
  <w:num w:numId="14">
    <w:abstractNumId w:val="15"/>
  </w:num>
  <w:num w:numId="15">
    <w:abstractNumId w:val="6"/>
  </w:num>
  <w:num w:numId="16">
    <w:abstractNumId w:val="20"/>
  </w:num>
  <w:num w:numId="17">
    <w:abstractNumId w:val="11"/>
  </w:num>
  <w:num w:numId="18">
    <w:abstractNumId w:val="13"/>
  </w:num>
  <w:num w:numId="19">
    <w:abstractNumId w:val="33"/>
  </w:num>
  <w:num w:numId="20">
    <w:abstractNumId w:val="12"/>
  </w:num>
  <w:num w:numId="21">
    <w:abstractNumId w:val="31"/>
  </w:num>
  <w:num w:numId="22">
    <w:abstractNumId w:val="34"/>
  </w:num>
  <w:num w:numId="23">
    <w:abstractNumId w:val="32"/>
  </w:num>
  <w:num w:numId="24">
    <w:abstractNumId w:val="7"/>
  </w:num>
  <w:num w:numId="25">
    <w:abstractNumId w:val="23"/>
  </w:num>
  <w:num w:numId="26">
    <w:abstractNumId w:val="3"/>
  </w:num>
  <w:num w:numId="27">
    <w:abstractNumId w:val="27"/>
  </w:num>
  <w:num w:numId="28">
    <w:abstractNumId w:val="22"/>
  </w:num>
  <w:num w:numId="29">
    <w:abstractNumId w:val="24"/>
  </w:num>
  <w:num w:numId="30">
    <w:abstractNumId w:val="30"/>
  </w:num>
  <w:num w:numId="31">
    <w:abstractNumId w:val="8"/>
  </w:num>
  <w:num w:numId="32">
    <w:abstractNumId w:val="29"/>
  </w:num>
  <w:num w:numId="33">
    <w:abstractNumId w:val="35"/>
  </w:num>
  <w:num w:numId="34">
    <w:abstractNumId w:val="18"/>
  </w:num>
  <w:num w:numId="35">
    <w:abstractNumId w:val="25"/>
  </w:num>
  <w:num w:numId="36">
    <w:abstractNumId w:val="1"/>
  </w:num>
  <w:num w:numId="37">
    <w:abstractNumId w:val="2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3F2"/>
    <w:rsid w:val="00010639"/>
    <w:rsid w:val="00031232"/>
    <w:rsid w:val="00032508"/>
    <w:rsid w:val="00064955"/>
    <w:rsid w:val="00066D46"/>
    <w:rsid w:val="000908EA"/>
    <w:rsid w:val="000919BC"/>
    <w:rsid w:val="0009605A"/>
    <w:rsid w:val="000B2900"/>
    <w:rsid w:val="000C5621"/>
    <w:rsid w:val="000C5674"/>
    <w:rsid w:val="000D0D55"/>
    <w:rsid w:val="000D4DB5"/>
    <w:rsid w:val="000D74B3"/>
    <w:rsid w:val="000F6E95"/>
    <w:rsid w:val="00101A96"/>
    <w:rsid w:val="001173BB"/>
    <w:rsid w:val="00120096"/>
    <w:rsid w:val="001517AF"/>
    <w:rsid w:val="001540BE"/>
    <w:rsid w:val="0015557A"/>
    <w:rsid w:val="00173ED3"/>
    <w:rsid w:val="0017518E"/>
    <w:rsid w:val="001B1492"/>
    <w:rsid w:val="001C3DA4"/>
    <w:rsid w:val="001E1181"/>
    <w:rsid w:val="001F2BD2"/>
    <w:rsid w:val="00263547"/>
    <w:rsid w:val="002926FC"/>
    <w:rsid w:val="0029338C"/>
    <w:rsid w:val="002A451A"/>
    <w:rsid w:val="002A60C0"/>
    <w:rsid w:val="002C7DA9"/>
    <w:rsid w:val="002D1AEC"/>
    <w:rsid w:val="00331E6F"/>
    <w:rsid w:val="00334F01"/>
    <w:rsid w:val="0035093C"/>
    <w:rsid w:val="00352A4B"/>
    <w:rsid w:val="00374286"/>
    <w:rsid w:val="003A7BA6"/>
    <w:rsid w:val="003E0A56"/>
    <w:rsid w:val="00415ACC"/>
    <w:rsid w:val="00415CC9"/>
    <w:rsid w:val="00424762"/>
    <w:rsid w:val="004329F2"/>
    <w:rsid w:val="00471E2A"/>
    <w:rsid w:val="00481701"/>
    <w:rsid w:val="00485222"/>
    <w:rsid w:val="004B6E77"/>
    <w:rsid w:val="004D7C57"/>
    <w:rsid w:val="00505AD3"/>
    <w:rsid w:val="005071CB"/>
    <w:rsid w:val="0053472E"/>
    <w:rsid w:val="00536859"/>
    <w:rsid w:val="00536B8B"/>
    <w:rsid w:val="00541A8E"/>
    <w:rsid w:val="00541C54"/>
    <w:rsid w:val="00544100"/>
    <w:rsid w:val="005618F0"/>
    <w:rsid w:val="005703F2"/>
    <w:rsid w:val="00575F4A"/>
    <w:rsid w:val="00576BFA"/>
    <w:rsid w:val="005B5F45"/>
    <w:rsid w:val="005D21D2"/>
    <w:rsid w:val="006037EF"/>
    <w:rsid w:val="006078C1"/>
    <w:rsid w:val="00623569"/>
    <w:rsid w:val="00631296"/>
    <w:rsid w:val="006336BD"/>
    <w:rsid w:val="006438BA"/>
    <w:rsid w:val="0067566F"/>
    <w:rsid w:val="006816C6"/>
    <w:rsid w:val="006853AA"/>
    <w:rsid w:val="00686949"/>
    <w:rsid w:val="00697F2F"/>
    <w:rsid w:val="006A110A"/>
    <w:rsid w:val="006C564E"/>
    <w:rsid w:val="00714652"/>
    <w:rsid w:val="0074733A"/>
    <w:rsid w:val="0076296C"/>
    <w:rsid w:val="007B0ACA"/>
    <w:rsid w:val="007B1EE6"/>
    <w:rsid w:val="007C1827"/>
    <w:rsid w:val="007C5F19"/>
    <w:rsid w:val="007F2379"/>
    <w:rsid w:val="00802810"/>
    <w:rsid w:val="008041BC"/>
    <w:rsid w:val="00816EE9"/>
    <w:rsid w:val="0082362D"/>
    <w:rsid w:val="0084772F"/>
    <w:rsid w:val="00852F0F"/>
    <w:rsid w:val="008555BC"/>
    <w:rsid w:val="0087783F"/>
    <w:rsid w:val="008A5920"/>
    <w:rsid w:val="008B44CF"/>
    <w:rsid w:val="008D0249"/>
    <w:rsid w:val="008E7955"/>
    <w:rsid w:val="009032F6"/>
    <w:rsid w:val="009077F7"/>
    <w:rsid w:val="00910C88"/>
    <w:rsid w:val="009465A7"/>
    <w:rsid w:val="00970F85"/>
    <w:rsid w:val="009A491D"/>
    <w:rsid w:val="009B16FA"/>
    <w:rsid w:val="009B7215"/>
    <w:rsid w:val="009E5D55"/>
    <w:rsid w:val="00A070C4"/>
    <w:rsid w:val="00A21F01"/>
    <w:rsid w:val="00A373E4"/>
    <w:rsid w:val="00A6513E"/>
    <w:rsid w:val="00A8184E"/>
    <w:rsid w:val="00A86805"/>
    <w:rsid w:val="00AB04D2"/>
    <w:rsid w:val="00AB37E7"/>
    <w:rsid w:val="00AB44FC"/>
    <w:rsid w:val="00AE6953"/>
    <w:rsid w:val="00AF0F81"/>
    <w:rsid w:val="00B030CE"/>
    <w:rsid w:val="00B44158"/>
    <w:rsid w:val="00B90C28"/>
    <w:rsid w:val="00BA59E0"/>
    <w:rsid w:val="00BB0AE7"/>
    <w:rsid w:val="00BD6A6F"/>
    <w:rsid w:val="00BE15E0"/>
    <w:rsid w:val="00BF48C9"/>
    <w:rsid w:val="00C00F08"/>
    <w:rsid w:val="00C11E40"/>
    <w:rsid w:val="00C233E1"/>
    <w:rsid w:val="00C52C4D"/>
    <w:rsid w:val="00C53450"/>
    <w:rsid w:val="00C93973"/>
    <w:rsid w:val="00CF2644"/>
    <w:rsid w:val="00CF385E"/>
    <w:rsid w:val="00CF5535"/>
    <w:rsid w:val="00D03E87"/>
    <w:rsid w:val="00D65B02"/>
    <w:rsid w:val="00D6750D"/>
    <w:rsid w:val="00D700EE"/>
    <w:rsid w:val="00DA78D6"/>
    <w:rsid w:val="00DB4F3D"/>
    <w:rsid w:val="00DB6DBB"/>
    <w:rsid w:val="00DD3BA7"/>
    <w:rsid w:val="00E00434"/>
    <w:rsid w:val="00E00E4C"/>
    <w:rsid w:val="00E04CA5"/>
    <w:rsid w:val="00E13525"/>
    <w:rsid w:val="00E36E89"/>
    <w:rsid w:val="00E508B6"/>
    <w:rsid w:val="00E5570D"/>
    <w:rsid w:val="00E621F9"/>
    <w:rsid w:val="00E67E82"/>
    <w:rsid w:val="00E77ED8"/>
    <w:rsid w:val="00E83060"/>
    <w:rsid w:val="00E87E3A"/>
    <w:rsid w:val="00E93571"/>
    <w:rsid w:val="00EA297A"/>
    <w:rsid w:val="00ED34E5"/>
    <w:rsid w:val="00ED4A28"/>
    <w:rsid w:val="00F169B8"/>
    <w:rsid w:val="00F22DAD"/>
    <w:rsid w:val="00F579DC"/>
    <w:rsid w:val="00F868D3"/>
    <w:rsid w:val="00FA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041BC"/>
  </w:style>
  <w:style w:type="paragraph" w:styleId="1">
    <w:name w:val="heading 1"/>
    <w:basedOn w:val="a"/>
    <w:next w:val="a"/>
    <w:link w:val="10"/>
    <w:qFormat/>
    <w:rsid w:val="005703F2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1"/>
    <w:qFormat/>
    <w:rsid w:val="005703F2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5703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03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5703F2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703F2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en-US" w:bidi="en-US"/>
    </w:rPr>
  </w:style>
  <w:style w:type="paragraph" w:styleId="7">
    <w:name w:val="heading 7"/>
    <w:basedOn w:val="a"/>
    <w:next w:val="a"/>
    <w:link w:val="70"/>
    <w:qFormat/>
    <w:rsid w:val="005703F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qFormat/>
    <w:rsid w:val="005703F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qFormat/>
    <w:rsid w:val="005703F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3F2"/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character" w:customStyle="1" w:styleId="20">
    <w:name w:val="Заголовок 2 Знак"/>
    <w:basedOn w:val="a0"/>
    <w:rsid w:val="0057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570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703F2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rsid w:val="005703F2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0"/>
    <w:link w:val="6"/>
    <w:rsid w:val="005703F2"/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70">
    <w:name w:val="Заголовок 7 Знак"/>
    <w:basedOn w:val="a0"/>
    <w:link w:val="7"/>
    <w:rsid w:val="005703F2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80">
    <w:name w:val="Заголовок 8 Знак"/>
    <w:basedOn w:val="a0"/>
    <w:link w:val="8"/>
    <w:rsid w:val="005703F2"/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0"/>
    <w:link w:val="9"/>
    <w:rsid w:val="005703F2"/>
    <w:rPr>
      <w:rFonts w:ascii="Arial" w:eastAsia="Times New Roman" w:hAnsi="Arial" w:cs="Times New Roman"/>
      <w:lang w:eastAsia="en-US" w:bidi="en-US"/>
    </w:rPr>
  </w:style>
  <w:style w:type="paragraph" w:customStyle="1" w:styleId="11">
    <w:name w:val="Стиль1"/>
    <w:basedOn w:val="1"/>
    <w:autoRedefine/>
    <w:rsid w:val="005703F2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character" w:customStyle="1" w:styleId="14">
    <w:name w:val="Стиль 14 пт полужирный"/>
    <w:basedOn w:val="a0"/>
    <w:rsid w:val="005703F2"/>
    <w:rPr>
      <w:b/>
      <w:bCs/>
      <w:spacing w:val="-3"/>
      <w:sz w:val="28"/>
    </w:rPr>
  </w:style>
  <w:style w:type="paragraph" w:styleId="a3">
    <w:name w:val="footnote text"/>
    <w:aliases w:val="F1,Знак6"/>
    <w:basedOn w:val="a"/>
    <w:link w:val="a4"/>
    <w:rsid w:val="0057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F1 Знак,Знак6 Знак"/>
    <w:basedOn w:val="a0"/>
    <w:link w:val="a3"/>
    <w:rsid w:val="005703F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5703F2"/>
    <w:rPr>
      <w:vertAlign w:val="superscript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5703F2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5703F2"/>
    <w:rPr>
      <w:rFonts w:ascii="PragmaticaC" w:eastAsia="Times New Roman" w:hAnsi="PragmaticaC" w:cs="PragmaticaC"/>
      <w:color w:val="000000"/>
    </w:rPr>
  </w:style>
  <w:style w:type="paragraph" w:styleId="a8">
    <w:name w:val="List Paragraph"/>
    <w:basedOn w:val="a"/>
    <w:uiPriority w:val="34"/>
    <w:qFormat/>
    <w:rsid w:val="00570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5703F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03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Обычный1"/>
    <w:rsid w:val="005703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snova">
    <w:name w:val="Osnova"/>
    <w:basedOn w:val="a"/>
    <w:rsid w:val="005703F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a9">
    <w:name w:val="header"/>
    <w:basedOn w:val="a"/>
    <w:link w:val="aa"/>
    <w:rsid w:val="005703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a">
    <w:name w:val="Верхний колонтитул Знак"/>
    <w:basedOn w:val="a0"/>
    <w:link w:val="a9"/>
    <w:rsid w:val="005703F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b">
    <w:name w:val="А_сноска"/>
    <w:basedOn w:val="a3"/>
    <w:link w:val="ac"/>
    <w:qFormat/>
    <w:rsid w:val="005703F2"/>
    <w:pPr>
      <w:widowControl w:val="0"/>
      <w:ind w:firstLine="400"/>
      <w:jc w:val="both"/>
    </w:pPr>
    <w:rPr>
      <w:sz w:val="24"/>
      <w:szCs w:val="24"/>
    </w:rPr>
  </w:style>
  <w:style w:type="character" w:customStyle="1" w:styleId="ac">
    <w:name w:val="А_сноска Знак"/>
    <w:basedOn w:val="a4"/>
    <w:link w:val="ab"/>
    <w:rsid w:val="005703F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5703F2"/>
    <w:rPr>
      <w:b/>
      <w:bCs/>
    </w:rPr>
  </w:style>
  <w:style w:type="character" w:styleId="ae">
    <w:name w:val="Emphasis"/>
    <w:basedOn w:val="a0"/>
    <w:qFormat/>
    <w:rsid w:val="005703F2"/>
    <w:rPr>
      <w:i/>
      <w:iCs/>
    </w:rPr>
  </w:style>
  <w:style w:type="paragraph" w:customStyle="1" w:styleId="af">
    <w:name w:val="Новый"/>
    <w:basedOn w:val="a"/>
    <w:rsid w:val="005703F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5703F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703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0">
    <w:name w:val="А_основной"/>
    <w:basedOn w:val="a"/>
    <w:link w:val="af1"/>
    <w:qFormat/>
    <w:rsid w:val="005703F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1">
    <w:name w:val="А_основной Знак"/>
    <w:basedOn w:val="a0"/>
    <w:link w:val="af0"/>
    <w:rsid w:val="005703F2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stract0">
    <w:name w:val="Abstract Знак"/>
    <w:basedOn w:val="a0"/>
    <w:link w:val="Abstract"/>
    <w:rsid w:val="005703F2"/>
    <w:rPr>
      <w:rFonts w:ascii="Times New Roman" w:eastAsia="@Arial Unicode MS" w:hAnsi="Times New Roman" w:cs="Times New Roman"/>
      <w:sz w:val="28"/>
      <w:szCs w:val="28"/>
    </w:rPr>
  </w:style>
  <w:style w:type="paragraph" w:customStyle="1" w:styleId="af2">
    <w:name w:val="А_осн"/>
    <w:basedOn w:val="Abstract"/>
    <w:link w:val="af3"/>
    <w:rsid w:val="005703F2"/>
  </w:style>
  <w:style w:type="character" w:customStyle="1" w:styleId="af3">
    <w:name w:val="А_осн Знак"/>
    <w:basedOn w:val="Abstract0"/>
    <w:link w:val="af2"/>
    <w:rsid w:val="005703F2"/>
    <w:rPr>
      <w:rFonts w:ascii="Times New Roman" w:eastAsia="@Arial Unicode MS" w:hAnsi="Times New Roman" w:cs="Times New Roman"/>
      <w:sz w:val="28"/>
      <w:szCs w:val="28"/>
    </w:rPr>
  </w:style>
  <w:style w:type="table" w:styleId="af4">
    <w:name w:val="Table Grid"/>
    <w:basedOn w:val="a1"/>
    <w:rsid w:val="005703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rsid w:val="005703F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paragraph" w:styleId="af5">
    <w:name w:val="Normal (Web)"/>
    <w:basedOn w:val="a"/>
    <w:unhideWhenUsed/>
    <w:rsid w:val="0057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nhideWhenUsed/>
    <w:rsid w:val="005703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703F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703F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5703F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f6">
    <w:name w:val="Body Text Indent"/>
    <w:basedOn w:val="a"/>
    <w:link w:val="af7"/>
    <w:unhideWhenUsed/>
    <w:rsid w:val="005703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5703F2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basedOn w:val="a0"/>
    <w:rsid w:val="005703F2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">
    <w:name w:val="Заголовок 2 Знак1"/>
    <w:basedOn w:val="a0"/>
    <w:link w:val="2"/>
    <w:rsid w:val="005703F2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1">
    <w:name w:val="Заголовок 3 Знак1"/>
    <w:basedOn w:val="a0"/>
    <w:link w:val="3"/>
    <w:rsid w:val="005703F2"/>
    <w:rPr>
      <w:rFonts w:ascii="Arial" w:eastAsia="Times New Roman" w:hAnsi="Arial" w:cs="Arial"/>
      <w:b/>
      <w:bCs/>
      <w:sz w:val="26"/>
      <w:szCs w:val="26"/>
    </w:rPr>
  </w:style>
  <w:style w:type="paragraph" w:customStyle="1" w:styleId="Zag1">
    <w:name w:val="Zag_1"/>
    <w:basedOn w:val="a"/>
    <w:rsid w:val="005703F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Osnova1">
    <w:name w:val="Osnova1"/>
    <w:rsid w:val="005703F2"/>
  </w:style>
  <w:style w:type="paragraph" w:customStyle="1" w:styleId="Zag2">
    <w:name w:val="Zag_2"/>
    <w:basedOn w:val="a"/>
    <w:rsid w:val="005703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5703F2"/>
  </w:style>
  <w:style w:type="character" w:customStyle="1" w:styleId="Zag31">
    <w:name w:val="Zag_31"/>
    <w:rsid w:val="005703F2"/>
  </w:style>
  <w:style w:type="paragraph" w:customStyle="1" w:styleId="af8">
    <w:name w:val="Ξαϋχνϋι"/>
    <w:basedOn w:val="a"/>
    <w:rsid w:val="00570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9">
    <w:name w:val="Νξβϋι"/>
    <w:basedOn w:val="a"/>
    <w:rsid w:val="00570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fa">
    <w:name w:val="footer"/>
    <w:basedOn w:val="a"/>
    <w:link w:val="13"/>
    <w:uiPriority w:val="99"/>
    <w:rsid w:val="005703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b">
    <w:name w:val="Нижний колонтитул Знак"/>
    <w:basedOn w:val="a0"/>
    <w:uiPriority w:val="99"/>
    <w:rsid w:val="005703F2"/>
  </w:style>
  <w:style w:type="character" w:customStyle="1" w:styleId="13">
    <w:name w:val="Нижний колонтитул Знак1"/>
    <w:basedOn w:val="a0"/>
    <w:link w:val="afa"/>
    <w:uiPriority w:val="99"/>
    <w:locked/>
    <w:rsid w:val="005703F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zag4">
    <w:name w:val="zag_4"/>
    <w:basedOn w:val="a"/>
    <w:rsid w:val="005703F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570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5703F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5">
    <w:name w:val="Основной текст с отступом Знак1"/>
    <w:basedOn w:val="a0"/>
    <w:rsid w:val="005703F2"/>
    <w:rPr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5703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703F2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Hyperlink"/>
    <w:basedOn w:val="a0"/>
    <w:rsid w:val="005703F2"/>
    <w:rPr>
      <w:color w:val="0000FF"/>
      <w:u w:val="single"/>
    </w:rPr>
  </w:style>
  <w:style w:type="paragraph" w:customStyle="1" w:styleId="16">
    <w:name w:val="Знак Знак1 Знак Знак Знак"/>
    <w:basedOn w:val="a"/>
    <w:rsid w:val="005703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d">
    <w:name w:val="Знак Знак Знак Знак Знак"/>
    <w:basedOn w:val="a"/>
    <w:rsid w:val="005703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5703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703F2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Title"/>
    <w:basedOn w:val="a"/>
    <w:link w:val="17"/>
    <w:qFormat/>
    <w:rsid w:val="005703F2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">
    <w:name w:val="Название Знак"/>
    <w:basedOn w:val="a0"/>
    <w:rsid w:val="00570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5703F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0">
    <w:name w:val="Знак Знак"/>
    <w:basedOn w:val="a"/>
    <w:rsid w:val="005703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6">
    <w:name w:val="Обычный2"/>
    <w:rsid w:val="005703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elle">
    <w:name w:val="spelle"/>
    <w:basedOn w:val="a0"/>
    <w:rsid w:val="005703F2"/>
  </w:style>
  <w:style w:type="character" w:customStyle="1" w:styleId="grame">
    <w:name w:val="grame"/>
    <w:basedOn w:val="a0"/>
    <w:rsid w:val="005703F2"/>
  </w:style>
  <w:style w:type="paragraph" w:customStyle="1" w:styleId="aff1">
    <w:name w:val="a"/>
    <w:basedOn w:val="a"/>
    <w:rsid w:val="0057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rsid w:val="00570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page number"/>
    <w:basedOn w:val="a0"/>
    <w:rsid w:val="005703F2"/>
  </w:style>
  <w:style w:type="paragraph" w:customStyle="1" w:styleId="aff3">
    <w:name w:val="Знак Знак Знак"/>
    <w:basedOn w:val="a"/>
    <w:rsid w:val="005703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6 Знак Знак1"/>
    <w:basedOn w:val="a0"/>
    <w:semiHidden/>
    <w:locked/>
    <w:rsid w:val="005703F2"/>
    <w:rPr>
      <w:lang w:val="ru-RU" w:eastAsia="ru-RU" w:bidi="ar-SA"/>
    </w:rPr>
  </w:style>
  <w:style w:type="character" w:customStyle="1" w:styleId="normalchar1">
    <w:name w:val="normal__char1"/>
    <w:basedOn w:val="a0"/>
    <w:rsid w:val="005703F2"/>
    <w:rPr>
      <w:rFonts w:ascii="Calibri" w:hAnsi="Calibri" w:hint="default"/>
      <w:sz w:val="22"/>
      <w:szCs w:val="22"/>
    </w:rPr>
  </w:style>
  <w:style w:type="paragraph" w:customStyle="1" w:styleId="18">
    <w:name w:val="Абзац списка1"/>
    <w:basedOn w:val="a"/>
    <w:rsid w:val="005703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4">
    <w:name w:val="Знак Знак Знак Знак"/>
    <w:basedOn w:val="a"/>
    <w:rsid w:val="0057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9">
    <w:name w:val="Номер 1"/>
    <w:basedOn w:val="1"/>
    <w:qFormat/>
    <w:rsid w:val="005703F2"/>
    <w:pPr>
      <w:suppressAutoHyphens/>
      <w:autoSpaceDE w:val="0"/>
      <w:autoSpaceDN w:val="0"/>
      <w:adjustRightInd w:val="0"/>
      <w:spacing w:after="240" w:line="360" w:lineRule="auto"/>
    </w:pPr>
    <w:rPr>
      <w:rFonts w:cs="Times New Roman"/>
      <w:bCs w:val="0"/>
      <w:smallCaps w:val="0"/>
      <w:kern w:val="0"/>
      <w:sz w:val="28"/>
      <w:szCs w:val="20"/>
    </w:rPr>
  </w:style>
  <w:style w:type="paragraph" w:customStyle="1" w:styleId="Iauiue0">
    <w:name w:val="Iau?iue"/>
    <w:rsid w:val="005703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qFormat/>
    <w:rsid w:val="005703F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5703F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5703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5703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basedOn w:val="a0"/>
    <w:rsid w:val="005703F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703F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703F2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5703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5703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5703F2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f5">
    <w:name w:val="caption"/>
    <w:basedOn w:val="a"/>
    <w:next w:val="a"/>
    <w:qFormat/>
    <w:rsid w:val="005703F2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6">
    <w:name w:val="Стиль"/>
    <w:rsid w:val="00570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annotation reference"/>
    <w:basedOn w:val="a0"/>
    <w:rsid w:val="005703F2"/>
    <w:rPr>
      <w:sz w:val="16"/>
      <w:szCs w:val="16"/>
    </w:rPr>
  </w:style>
  <w:style w:type="paragraph" w:customStyle="1" w:styleId="Iniiaiieoaeno21">
    <w:name w:val="Iniiaiie oaeno 21"/>
    <w:basedOn w:val="a"/>
    <w:rsid w:val="005703F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8">
    <w:name w:val="Знак"/>
    <w:basedOn w:val="a"/>
    <w:rsid w:val="0057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rsid w:val="005703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a">
    <w:name w:val="Subtitle"/>
    <w:basedOn w:val="a"/>
    <w:next w:val="a"/>
    <w:link w:val="1a"/>
    <w:qFormat/>
    <w:rsid w:val="005703F2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fb">
    <w:name w:val="Подзаголовок Знак"/>
    <w:basedOn w:val="a0"/>
    <w:rsid w:val="00570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No Spacing"/>
    <w:basedOn w:val="a"/>
    <w:qFormat/>
    <w:rsid w:val="005703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customStyle="1" w:styleId="affd">
    <w:name w:val="Без интервала Знак"/>
    <w:basedOn w:val="a0"/>
    <w:rsid w:val="005703F2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5703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character" w:customStyle="1" w:styleId="29">
    <w:name w:val="Цитата 2 Знак"/>
    <w:basedOn w:val="a0"/>
    <w:link w:val="28"/>
    <w:rsid w:val="005703F2"/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paragraph" w:styleId="affe">
    <w:name w:val="Intense Quote"/>
    <w:basedOn w:val="a"/>
    <w:next w:val="a"/>
    <w:link w:val="afff"/>
    <w:qFormat/>
    <w:rsid w:val="005703F2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customStyle="1" w:styleId="afff">
    <w:name w:val="Выделенная цитата Знак"/>
    <w:basedOn w:val="a0"/>
    <w:link w:val="affe"/>
    <w:rsid w:val="005703F2"/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styleId="afff0">
    <w:name w:val="Subtle Emphasis"/>
    <w:qFormat/>
    <w:rsid w:val="005703F2"/>
    <w:rPr>
      <w:i/>
      <w:color w:val="5A5A5A"/>
    </w:rPr>
  </w:style>
  <w:style w:type="character" w:styleId="afff1">
    <w:name w:val="Intense Emphasis"/>
    <w:basedOn w:val="a0"/>
    <w:qFormat/>
    <w:rsid w:val="005703F2"/>
    <w:rPr>
      <w:b/>
      <w:i/>
      <w:sz w:val="24"/>
      <w:szCs w:val="24"/>
      <w:u w:val="single"/>
    </w:rPr>
  </w:style>
  <w:style w:type="character" w:styleId="afff2">
    <w:name w:val="Subtle Reference"/>
    <w:basedOn w:val="a0"/>
    <w:qFormat/>
    <w:rsid w:val="005703F2"/>
    <w:rPr>
      <w:sz w:val="24"/>
      <w:szCs w:val="24"/>
      <w:u w:val="single"/>
    </w:rPr>
  </w:style>
  <w:style w:type="character" w:styleId="afff3">
    <w:name w:val="Intense Reference"/>
    <w:basedOn w:val="a0"/>
    <w:qFormat/>
    <w:rsid w:val="005703F2"/>
    <w:rPr>
      <w:b/>
      <w:sz w:val="24"/>
      <w:u w:val="single"/>
    </w:rPr>
  </w:style>
  <w:style w:type="character" w:styleId="afff4">
    <w:name w:val="Book Title"/>
    <w:basedOn w:val="a0"/>
    <w:qFormat/>
    <w:rsid w:val="005703F2"/>
    <w:rPr>
      <w:rFonts w:ascii="Arial" w:eastAsia="Times New Roman" w:hAnsi="Arial"/>
      <w:b/>
      <w:i/>
      <w:sz w:val="24"/>
      <w:szCs w:val="24"/>
    </w:rPr>
  </w:style>
  <w:style w:type="paragraph" w:styleId="afff5">
    <w:name w:val="TOC Heading"/>
    <w:basedOn w:val="1"/>
    <w:next w:val="a"/>
    <w:qFormat/>
    <w:rsid w:val="005703F2"/>
    <w:pPr>
      <w:spacing w:before="240"/>
      <w:outlineLvl w:val="9"/>
    </w:pPr>
    <w:rPr>
      <w:rFonts w:ascii="Arial" w:hAnsi="Arial" w:cs="Times New Roman"/>
      <w:smallCaps w:val="0"/>
      <w:sz w:val="32"/>
      <w:lang w:eastAsia="en-US" w:bidi="en-US"/>
    </w:rPr>
  </w:style>
  <w:style w:type="character" w:customStyle="1" w:styleId="apple-style-span">
    <w:name w:val="apple-style-span"/>
    <w:basedOn w:val="a0"/>
    <w:rsid w:val="005703F2"/>
  </w:style>
  <w:style w:type="paragraph" w:customStyle="1" w:styleId="CompanyName">
    <w:name w:val="Company Name"/>
    <w:basedOn w:val="affc"/>
    <w:rsid w:val="005703F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c"/>
    <w:rsid w:val="005703F2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c"/>
    <w:rsid w:val="005703F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6">
    <w:name w:val="Аннотации"/>
    <w:basedOn w:val="a"/>
    <w:rsid w:val="005703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afff7">
    <w:name w:val="Plain Text"/>
    <w:basedOn w:val="a"/>
    <w:link w:val="afff8"/>
    <w:rsid w:val="005703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Текст Знак"/>
    <w:basedOn w:val="a0"/>
    <w:link w:val="afff7"/>
    <w:rsid w:val="005703F2"/>
    <w:rPr>
      <w:rFonts w:ascii="Courier New" w:eastAsia="Times New Roman" w:hAnsi="Courier New" w:cs="Courier New"/>
      <w:sz w:val="20"/>
      <w:szCs w:val="20"/>
    </w:rPr>
  </w:style>
  <w:style w:type="paragraph" w:customStyle="1" w:styleId="afff9">
    <w:name w:val="Содержимое таблицы"/>
    <w:basedOn w:val="a"/>
    <w:rsid w:val="005703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ffa">
    <w:name w:val="Методика подзаголовок"/>
    <w:basedOn w:val="a0"/>
    <w:rsid w:val="005703F2"/>
    <w:rPr>
      <w:rFonts w:ascii="Times New Roman" w:hAnsi="Times New Roman"/>
      <w:b/>
      <w:bCs/>
      <w:spacing w:val="30"/>
    </w:rPr>
  </w:style>
  <w:style w:type="paragraph" w:customStyle="1" w:styleId="afffb">
    <w:name w:val="текст сноски"/>
    <w:basedOn w:val="a"/>
    <w:rsid w:val="005703F2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afffc">
    <w:name w:val="Схема документа Знак"/>
    <w:basedOn w:val="a0"/>
    <w:link w:val="afffd"/>
    <w:semiHidden/>
    <w:rsid w:val="005703F2"/>
    <w:rPr>
      <w:rFonts w:ascii="Arial" w:hAnsi="Arial"/>
      <w:b/>
      <w:bCs/>
      <w:szCs w:val="26"/>
    </w:rPr>
  </w:style>
  <w:style w:type="character" w:customStyle="1" w:styleId="180">
    <w:name w:val="Знак Знак18"/>
    <w:basedOn w:val="a0"/>
    <w:rsid w:val="005703F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5703F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5703F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7">
    <w:name w:val="Название Знак1"/>
    <w:basedOn w:val="a0"/>
    <w:link w:val="afe"/>
    <w:rsid w:val="005703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a">
    <w:name w:val="Подзаголовок Знак1"/>
    <w:basedOn w:val="a0"/>
    <w:link w:val="affa"/>
    <w:rsid w:val="005703F2"/>
    <w:rPr>
      <w:rFonts w:ascii="Arial" w:eastAsia="Times New Roman" w:hAnsi="Arial" w:cs="Times New Roman"/>
      <w:sz w:val="24"/>
      <w:szCs w:val="24"/>
      <w:lang w:eastAsia="en-US" w:bidi="en-US"/>
    </w:rPr>
  </w:style>
  <w:style w:type="paragraph" w:styleId="afffd">
    <w:name w:val="Document Map"/>
    <w:basedOn w:val="a"/>
    <w:link w:val="afffc"/>
    <w:semiHidden/>
    <w:unhideWhenUsed/>
    <w:rsid w:val="005703F2"/>
    <w:pPr>
      <w:spacing w:after="0" w:line="240" w:lineRule="auto"/>
      <w:ind w:firstLine="709"/>
      <w:jc w:val="both"/>
    </w:pPr>
    <w:rPr>
      <w:rFonts w:ascii="Arial" w:hAnsi="Arial"/>
      <w:b/>
      <w:bCs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5703F2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nhideWhenUsed/>
    <w:rsid w:val="005703F2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a">
    <w:name w:val="toc 2"/>
    <w:basedOn w:val="a"/>
    <w:next w:val="a"/>
    <w:autoRedefine/>
    <w:unhideWhenUsed/>
    <w:rsid w:val="005703F2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styleId="36">
    <w:name w:val="toc 3"/>
    <w:basedOn w:val="a"/>
    <w:next w:val="a"/>
    <w:autoRedefine/>
    <w:unhideWhenUsed/>
    <w:rsid w:val="005703F2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fe">
    <w:name w:val="Balloon Text"/>
    <w:basedOn w:val="a"/>
    <w:link w:val="affff"/>
    <w:semiHidden/>
    <w:unhideWhenUsed/>
    <w:rsid w:val="005703F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affff">
    <w:name w:val="Текст выноски Знак"/>
    <w:basedOn w:val="a0"/>
    <w:link w:val="afffe"/>
    <w:semiHidden/>
    <w:rsid w:val="005703F2"/>
    <w:rPr>
      <w:rFonts w:ascii="Tahoma" w:eastAsia="Times New Roman" w:hAnsi="Tahoma" w:cs="Tahoma"/>
      <w:sz w:val="16"/>
      <w:szCs w:val="16"/>
      <w:lang w:eastAsia="en-US" w:bidi="en-US"/>
    </w:rPr>
  </w:style>
  <w:style w:type="paragraph" w:styleId="41">
    <w:name w:val="toc 4"/>
    <w:basedOn w:val="a"/>
    <w:next w:val="a"/>
    <w:autoRedefine/>
    <w:unhideWhenUsed/>
    <w:rsid w:val="005703F2"/>
    <w:pPr>
      <w:spacing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unhideWhenUsed/>
    <w:rsid w:val="005703F2"/>
    <w:pPr>
      <w:spacing w:after="100"/>
      <w:ind w:left="880"/>
    </w:pPr>
    <w:rPr>
      <w:rFonts w:ascii="Times New Roman" w:eastAsia="Times New Roman" w:hAnsi="Times New Roman" w:cs="Times New Roman"/>
    </w:rPr>
  </w:style>
  <w:style w:type="paragraph" w:styleId="62">
    <w:name w:val="toc 6"/>
    <w:basedOn w:val="a"/>
    <w:next w:val="a"/>
    <w:autoRedefine/>
    <w:unhideWhenUsed/>
    <w:rsid w:val="005703F2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unhideWhenUsed/>
    <w:rsid w:val="005703F2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unhideWhenUsed/>
    <w:rsid w:val="005703F2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unhideWhenUsed/>
    <w:rsid w:val="005703F2"/>
    <w:pPr>
      <w:spacing w:after="100"/>
      <w:ind w:left="1760"/>
    </w:pPr>
    <w:rPr>
      <w:rFonts w:ascii="Times New Roman" w:eastAsia="Times New Roman" w:hAnsi="Times New Roman" w:cs="Times New Roman"/>
    </w:rPr>
  </w:style>
  <w:style w:type="numbering" w:customStyle="1" w:styleId="1d">
    <w:name w:val="Нет списка1"/>
    <w:next w:val="a2"/>
    <w:semiHidden/>
    <w:unhideWhenUsed/>
    <w:rsid w:val="005703F2"/>
  </w:style>
  <w:style w:type="table" w:customStyle="1" w:styleId="B2ColorfulShadingAccent2">
    <w:name w:val="B2 Colorful Shading Accent 2"/>
    <w:basedOn w:val="a1"/>
    <w:rsid w:val="005703F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4"/>
    <w:rsid w:val="0057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4"/>
    <w:rsid w:val="0057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lock Text"/>
    <w:basedOn w:val="a"/>
    <w:rsid w:val="005703F2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37">
    <w:name w:val="Сетка таблицы3"/>
    <w:basedOn w:val="a1"/>
    <w:next w:val="af4"/>
    <w:rsid w:val="005703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5703F2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4"/>
    <w:rsid w:val="0057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4"/>
    <w:rsid w:val="0057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7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03F2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"/>
    <w:rsid w:val="0057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0"/>
    <w:rsid w:val="005703F2"/>
  </w:style>
  <w:style w:type="character" w:customStyle="1" w:styleId="fn">
    <w:name w:val="fn"/>
    <w:basedOn w:val="a0"/>
    <w:rsid w:val="005703F2"/>
  </w:style>
  <w:style w:type="character" w:customStyle="1" w:styleId="post-timestamp2">
    <w:name w:val="post-timestamp2"/>
    <w:basedOn w:val="a0"/>
    <w:rsid w:val="005703F2"/>
    <w:rPr>
      <w:color w:val="999966"/>
    </w:rPr>
  </w:style>
  <w:style w:type="character" w:customStyle="1" w:styleId="post-comment-link">
    <w:name w:val="post-comment-link"/>
    <w:basedOn w:val="a0"/>
    <w:rsid w:val="005703F2"/>
  </w:style>
  <w:style w:type="character" w:customStyle="1" w:styleId="item-controlblog-adminpid-1744177254">
    <w:name w:val="item-control blog-admin pid-1744177254"/>
    <w:basedOn w:val="a0"/>
    <w:rsid w:val="005703F2"/>
  </w:style>
  <w:style w:type="character" w:customStyle="1" w:styleId="zippytoggle-open">
    <w:name w:val="zippy toggle-open"/>
    <w:basedOn w:val="a0"/>
    <w:rsid w:val="005703F2"/>
  </w:style>
  <w:style w:type="character" w:customStyle="1" w:styleId="post-count">
    <w:name w:val="post-count"/>
    <w:basedOn w:val="a0"/>
    <w:rsid w:val="005703F2"/>
  </w:style>
  <w:style w:type="character" w:customStyle="1" w:styleId="zippy">
    <w:name w:val="zippy"/>
    <w:basedOn w:val="a0"/>
    <w:rsid w:val="005703F2"/>
  </w:style>
  <w:style w:type="character" w:customStyle="1" w:styleId="item-controlblog-admin">
    <w:name w:val="item-control blog-admin"/>
    <w:basedOn w:val="a0"/>
    <w:rsid w:val="005703F2"/>
  </w:style>
  <w:style w:type="paragraph" w:customStyle="1" w:styleId="1f">
    <w:name w:val="Знак1"/>
    <w:basedOn w:val="a"/>
    <w:rsid w:val="0057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BodyTextChar">
    <w:name w:val="Body Text Char"/>
    <w:aliases w:val="DTP Body Text Char"/>
    <w:basedOn w:val="a0"/>
    <w:semiHidden/>
    <w:locked/>
    <w:rsid w:val="005703F2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5703F2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0">
    <w:name w:val="Знак Знак1"/>
    <w:basedOn w:val="a0"/>
    <w:locked/>
    <w:rsid w:val="005703F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5703F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"/>
    <w:rsid w:val="00570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63">
    <w:name w:val="Знак6 Знак Знак"/>
    <w:basedOn w:val="a0"/>
    <w:semiHidden/>
    <w:locked/>
    <w:rsid w:val="005703F2"/>
    <w:rPr>
      <w:lang w:val="ru-RU" w:eastAsia="ru-RU" w:bidi="ar-SA"/>
    </w:rPr>
  </w:style>
  <w:style w:type="paragraph" w:customStyle="1" w:styleId="2c">
    <w:name w:val="Знак Знак2 Знак"/>
    <w:basedOn w:val="a"/>
    <w:rsid w:val="005703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d">
    <w:name w:val="List Bullet 2"/>
    <w:basedOn w:val="a"/>
    <w:autoRedefine/>
    <w:rsid w:val="005703F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a0"/>
    <w:locked/>
    <w:rsid w:val="005703F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5703F2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5703F2"/>
  </w:style>
  <w:style w:type="paragraph" w:customStyle="1" w:styleId="affff1">
    <w:name w:val="Заголовок"/>
    <w:basedOn w:val="a"/>
    <w:next w:val="a6"/>
    <w:rsid w:val="005703F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2">
    <w:name w:val="List"/>
    <w:basedOn w:val="a6"/>
    <w:semiHidden/>
    <w:rsid w:val="005703F2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1f2">
    <w:name w:val="Название1"/>
    <w:basedOn w:val="a"/>
    <w:rsid w:val="005703F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5703F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3">
    <w:name w:val="Символ сноски"/>
    <w:basedOn w:val="1f1"/>
    <w:rsid w:val="005703F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5703F2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703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5703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5703F2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7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#Текст_мой"/>
    <w:rsid w:val="005703F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5">
    <w:name w:val="Знак Знак Знак Знак Знак Знак Знак Знак Знак"/>
    <w:basedOn w:val="a"/>
    <w:rsid w:val="0057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703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5703F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5703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5703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7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6">
    <w:name w:val="annotation text"/>
    <w:basedOn w:val="a"/>
    <w:link w:val="affff7"/>
    <w:semiHidden/>
    <w:rsid w:val="0057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7">
    <w:name w:val="Текст примечания Знак"/>
    <w:basedOn w:val="a0"/>
    <w:link w:val="affff6"/>
    <w:semiHidden/>
    <w:rsid w:val="005703F2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basedOn w:val="a0"/>
    <w:rsid w:val="005703F2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57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basedOn w:val="a0"/>
    <w:rsid w:val="005703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570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7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7">
    <w:name w:val="fontstyle47"/>
    <w:basedOn w:val="a0"/>
    <w:rsid w:val="005703F2"/>
  </w:style>
  <w:style w:type="paragraph" w:customStyle="1" w:styleId="style19">
    <w:name w:val="style19"/>
    <w:basedOn w:val="a"/>
    <w:rsid w:val="0057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style42"/>
    <w:basedOn w:val="a0"/>
    <w:rsid w:val="005703F2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5703F2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0">
    <w:name w:val="Основной текст (10)"/>
    <w:basedOn w:val="a0"/>
    <w:rsid w:val="00570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f4">
    <w:name w:val="заголовок 1"/>
    <w:basedOn w:val="a"/>
    <w:next w:val="a"/>
    <w:rsid w:val="005703F2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ffff8">
    <w:name w:val="Центр"/>
    <w:basedOn w:val="a"/>
    <w:rsid w:val="005703F2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5">
    <w:name w:val="Текст сноски Знак1"/>
    <w:basedOn w:val="a0"/>
    <w:uiPriority w:val="99"/>
    <w:semiHidden/>
    <w:rsid w:val="005703F2"/>
  </w:style>
  <w:style w:type="character" w:customStyle="1" w:styleId="82">
    <w:name w:val="Знак Знак8"/>
    <w:basedOn w:val="a0"/>
    <w:rsid w:val="005703F2"/>
    <w:rPr>
      <w:sz w:val="24"/>
      <w:szCs w:val="24"/>
      <w:lang w:val="ru-RU" w:eastAsia="ru-RU" w:bidi="ar-SA"/>
    </w:rPr>
  </w:style>
  <w:style w:type="paragraph" w:customStyle="1" w:styleId="affff9">
    <w:name w:val="Базовый"/>
    <w:rsid w:val="005703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">
    <w:name w:val="Текст1"/>
    <w:basedOn w:val="a"/>
    <w:rsid w:val="005703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zyorsk-shkola.ru/wp-content/uploads/2012/05/%D0%9F%D1%80%D0%BE%D0%B3%D1%80%D0%B0%D0%BC%D0%BC%D0%B0-%D1%81%D0%BE%D1%86%D0%B8%D0%B0%D0%BB%D0%B8%D0%B7%D0%B0%D1%86%D0%B8%D0%B8-%D0%9E%D0%B7%D0%B5%D1%80%D1%81%D0%BA%D0%BE%D0%B9-%D1%81%D1%80%D0%B5%D0%B4%D0%BD%D0%B5%D0%B9-%D1%88%D0%BA%D0%BE%D0%BB%D1%8B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2014-080E-4A54-AD33-DEAC9939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15502</Words>
  <Characters>88368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Informatika</cp:lastModifiedBy>
  <cp:revision>6</cp:revision>
  <dcterms:created xsi:type="dcterms:W3CDTF">2021-03-18T10:31:00Z</dcterms:created>
  <dcterms:modified xsi:type="dcterms:W3CDTF">2021-03-18T10:58:00Z</dcterms:modified>
</cp:coreProperties>
</file>