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6B" w:rsidRDefault="001658E5" w:rsidP="008D1C79">
      <w:pPr>
        <w:ind w:left="-567" w:right="-426" w:firstLine="567"/>
        <w:jc w:val="center"/>
        <w:rPr>
          <w:sz w:val="28"/>
          <w:szCs w:val="28"/>
        </w:rPr>
      </w:pPr>
      <w:r w:rsidRPr="001658E5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D94A6B" w:rsidRDefault="001658E5" w:rsidP="008D1C79">
      <w:pPr>
        <w:ind w:left="-567" w:right="-426" w:firstLine="567"/>
        <w:jc w:val="center"/>
        <w:rPr>
          <w:sz w:val="28"/>
          <w:szCs w:val="28"/>
        </w:rPr>
      </w:pPr>
      <w:r w:rsidRPr="001658E5">
        <w:rPr>
          <w:sz w:val="28"/>
          <w:szCs w:val="28"/>
        </w:rPr>
        <w:t xml:space="preserve">«Розгребельская средняя общеобразовательная школа» </w:t>
      </w:r>
    </w:p>
    <w:p w:rsidR="001658E5" w:rsidRPr="001658E5" w:rsidRDefault="001658E5" w:rsidP="008D1C79">
      <w:pPr>
        <w:ind w:left="-567" w:right="-426" w:firstLine="567"/>
        <w:jc w:val="center"/>
        <w:rPr>
          <w:sz w:val="28"/>
          <w:szCs w:val="28"/>
        </w:rPr>
      </w:pPr>
      <w:proofErr w:type="spellStart"/>
      <w:r w:rsidRPr="001658E5">
        <w:rPr>
          <w:sz w:val="28"/>
          <w:szCs w:val="28"/>
        </w:rPr>
        <w:t>Большесолдатского</w:t>
      </w:r>
      <w:proofErr w:type="spellEnd"/>
      <w:r w:rsidRPr="001658E5">
        <w:rPr>
          <w:sz w:val="28"/>
          <w:szCs w:val="28"/>
        </w:rPr>
        <w:t xml:space="preserve"> района Курской области</w:t>
      </w:r>
    </w:p>
    <w:p w:rsidR="001658E5" w:rsidRPr="001658E5" w:rsidRDefault="001658E5" w:rsidP="008D1C79">
      <w:pPr>
        <w:ind w:left="-567" w:right="-426" w:firstLine="567"/>
        <w:jc w:val="center"/>
        <w:rPr>
          <w:sz w:val="28"/>
          <w:szCs w:val="28"/>
        </w:rPr>
      </w:pPr>
      <w:r w:rsidRPr="001658E5">
        <w:rPr>
          <w:sz w:val="28"/>
          <w:szCs w:val="28"/>
        </w:rPr>
        <w:t xml:space="preserve">307853, Курская область, Большесолдатский район, с. </w:t>
      </w:r>
      <w:proofErr w:type="spellStart"/>
      <w:r w:rsidRPr="001658E5">
        <w:rPr>
          <w:sz w:val="28"/>
          <w:szCs w:val="28"/>
        </w:rPr>
        <w:t>Розгребли</w:t>
      </w:r>
      <w:proofErr w:type="spellEnd"/>
      <w:r w:rsidRPr="001658E5">
        <w:rPr>
          <w:sz w:val="28"/>
          <w:szCs w:val="28"/>
        </w:rPr>
        <w:t xml:space="preserve">, ул. Школьная д. 1. Телефон 8-(47136)-2-31-30, электронная почта </w:t>
      </w:r>
      <w:proofErr w:type="spellStart"/>
      <w:r w:rsidRPr="001658E5">
        <w:rPr>
          <w:sz w:val="28"/>
          <w:szCs w:val="28"/>
          <w:lang w:val="en-US"/>
        </w:rPr>
        <w:t>bolshesoldat</w:t>
      </w:r>
      <w:proofErr w:type="spellEnd"/>
      <w:r w:rsidRPr="001658E5">
        <w:rPr>
          <w:sz w:val="28"/>
          <w:szCs w:val="28"/>
        </w:rPr>
        <w:t>361@</w:t>
      </w:r>
      <w:r w:rsidRPr="001658E5">
        <w:rPr>
          <w:sz w:val="28"/>
          <w:szCs w:val="28"/>
          <w:lang w:val="en-US"/>
        </w:rPr>
        <w:t>mail</w:t>
      </w:r>
      <w:r w:rsidRPr="001658E5">
        <w:rPr>
          <w:sz w:val="28"/>
          <w:szCs w:val="28"/>
        </w:rPr>
        <w:t>.</w:t>
      </w:r>
      <w:proofErr w:type="spellStart"/>
      <w:r w:rsidRPr="001658E5">
        <w:rPr>
          <w:sz w:val="28"/>
          <w:szCs w:val="28"/>
          <w:lang w:val="en-US"/>
        </w:rPr>
        <w:t>ru</w:t>
      </w:r>
      <w:proofErr w:type="spellEnd"/>
      <w:r w:rsidRPr="001658E5">
        <w:rPr>
          <w:sz w:val="28"/>
          <w:szCs w:val="28"/>
        </w:rPr>
        <w:t xml:space="preserve">, сайт </w:t>
      </w:r>
      <w:hyperlink r:id="rId5" w:history="1">
        <w:r w:rsidRPr="001658E5">
          <w:rPr>
            <w:rStyle w:val="a4"/>
            <w:sz w:val="28"/>
            <w:szCs w:val="28"/>
            <w:lang w:val="en-US"/>
          </w:rPr>
          <w:t>http</w:t>
        </w:r>
        <w:r w:rsidRPr="001658E5">
          <w:rPr>
            <w:rStyle w:val="a4"/>
            <w:sz w:val="28"/>
            <w:szCs w:val="28"/>
          </w:rPr>
          <w:t>://</w:t>
        </w:r>
        <w:r w:rsidRPr="001658E5">
          <w:rPr>
            <w:rStyle w:val="a4"/>
            <w:sz w:val="28"/>
            <w:szCs w:val="28"/>
            <w:lang w:val="en-US"/>
          </w:rPr>
          <w:t>www</w:t>
        </w:r>
        <w:r w:rsidRPr="001658E5">
          <w:rPr>
            <w:rStyle w:val="a4"/>
            <w:sz w:val="28"/>
            <w:szCs w:val="28"/>
          </w:rPr>
          <w:t>.</w:t>
        </w:r>
        <w:proofErr w:type="spellStart"/>
        <w:r w:rsidRPr="001658E5">
          <w:rPr>
            <w:rStyle w:val="a4"/>
            <w:sz w:val="28"/>
            <w:szCs w:val="28"/>
            <w:lang w:val="en-US"/>
          </w:rPr>
          <w:t>rozgrebli</w:t>
        </w:r>
        <w:proofErr w:type="spellEnd"/>
        <w:r w:rsidRPr="001658E5">
          <w:rPr>
            <w:rStyle w:val="a4"/>
            <w:sz w:val="28"/>
            <w:szCs w:val="28"/>
          </w:rPr>
          <w:t>.</w:t>
        </w:r>
        <w:proofErr w:type="spellStart"/>
        <w:r w:rsidRPr="001658E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658E5" w:rsidRPr="001658E5" w:rsidRDefault="001658E5" w:rsidP="001658E5">
      <w:pPr>
        <w:ind w:left="-567" w:right="-426" w:firstLine="567"/>
        <w:jc w:val="both"/>
        <w:rPr>
          <w:b/>
          <w:sz w:val="28"/>
          <w:szCs w:val="28"/>
        </w:rPr>
      </w:pPr>
    </w:p>
    <w:p w:rsidR="001658E5" w:rsidRPr="001658E5" w:rsidRDefault="001658E5" w:rsidP="001658E5">
      <w:pPr>
        <w:ind w:left="-567" w:right="-426" w:firstLine="567"/>
        <w:jc w:val="center"/>
        <w:rPr>
          <w:b/>
          <w:sz w:val="28"/>
          <w:szCs w:val="28"/>
        </w:rPr>
      </w:pPr>
    </w:p>
    <w:p w:rsidR="001B72D4" w:rsidRDefault="001B72D4" w:rsidP="008D1C79">
      <w:pPr>
        <w:ind w:right="-426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Уполномоченный</w:t>
      </w:r>
      <w:r w:rsidRPr="008D1C79">
        <w:rPr>
          <w:b/>
          <w:bCs/>
          <w:sz w:val="36"/>
          <w:szCs w:val="36"/>
          <w:u w:val="single"/>
        </w:rPr>
        <w:t xml:space="preserve"> по правам ребенка</w:t>
      </w:r>
      <w:r>
        <w:rPr>
          <w:b/>
          <w:bCs/>
          <w:sz w:val="36"/>
          <w:szCs w:val="36"/>
          <w:u w:val="single"/>
        </w:rPr>
        <w:t xml:space="preserve"> в школе</w:t>
      </w:r>
    </w:p>
    <w:p w:rsidR="001B72D4" w:rsidRDefault="001B72D4" w:rsidP="008D1C79">
      <w:pPr>
        <w:ind w:right="-426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МЕЩЕРСКАЯ НАДЕЖДА ВАСИЛЬЕВНА</w:t>
      </w:r>
    </w:p>
    <w:p w:rsidR="001B72D4" w:rsidRDefault="001B72D4" w:rsidP="001B72D4">
      <w:pPr>
        <w:ind w:right="-426"/>
        <w:rPr>
          <w:b/>
          <w:bCs/>
          <w:sz w:val="36"/>
          <w:szCs w:val="36"/>
          <w:u w:val="single"/>
        </w:rPr>
      </w:pPr>
    </w:p>
    <w:p w:rsidR="001B72D4" w:rsidRDefault="001B72D4" w:rsidP="008D1C79">
      <w:pPr>
        <w:ind w:right="-426"/>
        <w:jc w:val="center"/>
        <w:rPr>
          <w:b/>
          <w:bCs/>
          <w:sz w:val="36"/>
          <w:szCs w:val="36"/>
          <w:u w:val="single"/>
        </w:rPr>
      </w:pPr>
      <w:r w:rsidRPr="001B72D4">
        <w:rPr>
          <w:b/>
          <w:bCs/>
          <w:noProof/>
          <w:sz w:val="36"/>
          <w:szCs w:val="36"/>
          <w:u w:val="single"/>
        </w:rPr>
        <w:drawing>
          <wp:inline distT="0" distB="0" distL="0" distR="0">
            <wp:extent cx="2619375" cy="3714750"/>
            <wp:effectExtent l="19050" t="0" r="9525" b="0"/>
            <wp:docPr id="1" name="Рисунок 1" descr="C:\Users\User\Desktop\1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User\Desktop\1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2D4" w:rsidRDefault="001B72D4" w:rsidP="008D1C79">
      <w:pPr>
        <w:ind w:right="-426"/>
        <w:jc w:val="center"/>
        <w:rPr>
          <w:b/>
          <w:bCs/>
          <w:sz w:val="36"/>
          <w:szCs w:val="36"/>
          <w:u w:val="single"/>
        </w:rPr>
      </w:pPr>
    </w:p>
    <w:p w:rsidR="001B72D4" w:rsidRDefault="001B72D4" w:rsidP="001B72D4">
      <w:pPr>
        <w:ind w:right="-426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Телефон 89066900958</w:t>
      </w:r>
    </w:p>
    <w:p w:rsidR="001B72D4" w:rsidRDefault="001B72D4" w:rsidP="008D1C79">
      <w:pPr>
        <w:ind w:right="-426"/>
        <w:jc w:val="center"/>
        <w:rPr>
          <w:b/>
          <w:bCs/>
          <w:sz w:val="36"/>
          <w:szCs w:val="36"/>
          <w:u w:val="single"/>
        </w:rPr>
      </w:pPr>
    </w:p>
    <w:p w:rsidR="001658E5" w:rsidRPr="001B72D4" w:rsidRDefault="008D1C79" w:rsidP="001B72D4">
      <w:pPr>
        <w:ind w:right="-426"/>
        <w:jc w:val="center"/>
        <w:rPr>
          <w:color w:val="365F91" w:themeColor="accent1" w:themeShade="BF"/>
          <w:sz w:val="36"/>
          <w:szCs w:val="36"/>
          <w:u w:val="single"/>
        </w:rPr>
      </w:pPr>
      <w:r w:rsidRPr="001B72D4">
        <w:rPr>
          <w:b/>
          <w:bCs/>
          <w:color w:val="365F91" w:themeColor="accent1" w:themeShade="BF"/>
          <w:sz w:val="36"/>
          <w:szCs w:val="36"/>
          <w:u w:val="single"/>
        </w:rPr>
        <w:t>Деятельность уполномоченного по правам ребенка по педагогическому сопровождению семьи»</w:t>
      </w:r>
    </w:p>
    <w:p w:rsidR="001D0113" w:rsidRPr="001658E5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b/>
          <w:sz w:val="28"/>
          <w:szCs w:val="28"/>
        </w:rPr>
      </w:pPr>
      <w:r w:rsidRPr="001658E5">
        <w:rPr>
          <w:b/>
          <w:sz w:val="28"/>
          <w:szCs w:val="28"/>
        </w:rPr>
        <w:t>В Семейном кодексе РФ провозглашено самое главное право ребёнка – жить и воспитываться в семье. Это право предполагает, что и обстановка в семье, и воспитание должны отвечать его интересам и ни в коем случае не противоречить им. Для полного и гармоничного развития личности ребёнка ему необходимо расти в семейном окружении, в атмосфере любви, понимания.</w:t>
      </w:r>
    </w:p>
    <w:p w:rsidR="001D0113" w:rsidRPr="001658E5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 xml:space="preserve">Подавляющее большинство родителей по своему социальному статусу - рабочие, занятые на временных работах, безработные, работающие за пределами района. Определенная часть семей имеет низкий трудовой доход, и соответственно низкий </w:t>
      </w:r>
      <w:r w:rsidRPr="001658E5">
        <w:rPr>
          <w:sz w:val="28"/>
          <w:szCs w:val="28"/>
        </w:rPr>
        <w:lastRenderedPageBreak/>
        <w:t>жизненный уровень.</w:t>
      </w:r>
      <w:r w:rsidR="004E4B99" w:rsidRPr="001658E5">
        <w:rPr>
          <w:sz w:val="28"/>
          <w:szCs w:val="28"/>
        </w:rPr>
        <w:t xml:space="preserve"> </w:t>
      </w:r>
      <w:r w:rsidRPr="001658E5">
        <w:rPr>
          <w:sz w:val="28"/>
          <w:szCs w:val="28"/>
        </w:rPr>
        <w:t xml:space="preserve">Причинами семейных проблем становятся не только социальные трудности, но и неблагоприятный  психологический климат. </w:t>
      </w:r>
    </w:p>
    <w:p w:rsidR="001D0113" w:rsidRPr="001658E5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 xml:space="preserve">            Для повышения статуса семьи как воспитательного института в </w:t>
      </w:r>
      <w:r w:rsidR="007C7081" w:rsidRPr="001658E5">
        <w:rPr>
          <w:sz w:val="28"/>
          <w:szCs w:val="28"/>
        </w:rPr>
        <w:t xml:space="preserve">нашей школе </w:t>
      </w:r>
      <w:r w:rsidRPr="001658E5">
        <w:rPr>
          <w:sz w:val="28"/>
          <w:szCs w:val="28"/>
        </w:rPr>
        <w:t>с участием Уполномоченного используются следующие формы работы с семьёй:</w:t>
      </w:r>
    </w:p>
    <w:p w:rsidR="001D0113" w:rsidRPr="001658E5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>- общешкольные и классные родительские собрания и конференции;</w:t>
      </w:r>
    </w:p>
    <w:p w:rsidR="007C7081" w:rsidRPr="001658E5" w:rsidRDefault="007C7081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 xml:space="preserve">Так, например, 22 октября прошло общешкольное родительское собрания в рамках антинаркотического месячника  </w:t>
      </w:r>
      <w:r w:rsidRPr="001658E5">
        <w:rPr>
          <w:bCs/>
          <w:sz w:val="28"/>
          <w:szCs w:val="28"/>
        </w:rPr>
        <w:t>«Курский край - без наркотиков!»</w:t>
      </w:r>
    </w:p>
    <w:p w:rsidR="007C7081" w:rsidRPr="001658E5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>- индивидуальные и тематические правовые консультации;</w:t>
      </w:r>
    </w:p>
    <w:p w:rsidR="001D0113" w:rsidRPr="001658E5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 xml:space="preserve">- анкетирование </w:t>
      </w:r>
      <w:r w:rsidR="00AE5A57" w:rsidRPr="001658E5">
        <w:rPr>
          <w:sz w:val="28"/>
          <w:szCs w:val="28"/>
        </w:rPr>
        <w:t>родителей</w:t>
      </w:r>
      <w:r w:rsidR="004C1DF7">
        <w:rPr>
          <w:sz w:val="28"/>
          <w:szCs w:val="28"/>
        </w:rPr>
        <w:t>: «Свободное время моего ребенка»</w:t>
      </w:r>
    </w:p>
    <w:p w:rsidR="001D0113" w:rsidRPr="001658E5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>- посещение родителями открытых уроков и внеклассных мероприятий;</w:t>
      </w:r>
    </w:p>
    <w:p w:rsidR="001D0113" w:rsidRPr="001658E5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>- помощь родителей в организации и проведении внеклассных мероприятий;</w:t>
      </w:r>
    </w:p>
    <w:p w:rsidR="001D0113" w:rsidRPr="001658E5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>- совместные праздники (календарные, семейные), ве</w:t>
      </w:r>
      <w:r w:rsidR="00AE5A57" w:rsidRPr="001658E5">
        <w:rPr>
          <w:sz w:val="28"/>
          <w:szCs w:val="28"/>
        </w:rPr>
        <w:t>чера отдыха, поездки, экскурсии</w:t>
      </w:r>
      <w:r w:rsidRPr="001658E5">
        <w:rPr>
          <w:sz w:val="28"/>
          <w:szCs w:val="28"/>
        </w:rPr>
        <w:t>;</w:t>
      </w:r>
    </w:p>
    <w:p w:rsidR="001D0113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>- участие родителей в работе классных родительских комитетов и Совета школы.</w:t>
      </w:r>
    </w:p>
    <w:p w:rsidR="004C1DF7" w:rsidRPr="001658E5" w:rsidRDefault="004C1DF7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уже несколько лет на нашей территории действует родительский патруль, в который входят родители. Классные руководители. Уполномоченный по правам ребенка и участковый инспектор. Род патруль совершает рейды в ДК, места скопления молодежи. </w:t>
      </w:r>
    </w:p>
    <w:p w:rsidR="001D0113" w:rsidRPr="001658E5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>             Таким  образом,  вся работа Уполномоченного направлена на улучшение условий учебно-воспитательного процесса, соблюдение санитарно-гигиенических норм, комфортного морально-психологического климата,  этических норм поведения, как учащихся, так и педагогов.</w:t>
      </w:r>
    </w:p>
    <w:p w:rsidR="001120BF" w:rsidRPr="001658E5" w:rsidRDefault="001D0113" w:rsidP="001658E5">
      <w:pPr>
        <w:spacing w:before="100" w:beforeAutospacing="1" w:after="100" w:afterAutospacing="1"/>
        <w:ind w:left="-567" w:right="-426" w:firstLine="567"/>
        <w:jc w:val="both"/>
        <w:rPr>
          <w:sz w:val="28"/>
          <w:szCs w:val="28"/>
        </w:rPr>
      </w:pPr>
      <w:r w:rsidRPr="001658E5">
        <w:rPr>
          <w:sz w:val="28"/>
          <w:szCs w:val="28"/>
        </w:rPr>
        <w:t>Наличие в школе Уполномоченного по защите  прав участников образовательного процесса с каждым годом дает детям, учителям, родителям опыт  улаживания конфликтных ситуаций, умение пользоваться своими правами, понимая обязанности и ответственность.</w:t>
      </w:r>
    </w:p>
    <w:p w:rsidR="001120BF" w:rsidRPr="001658E5" w:rsidRDefault="001120BF" w:rsidP="001658E5">
      <w:pPr>
        <w:pStyle w:val="a00"/>
        <w:ind w:left="-567" w:right="-426" w:firstLine="567"/>
        <w:rPr>
          <w:color w:val="auto"/>
        </w:rPr>
      </w:pPr>
      <w:r w:rsidRPr="001658E5">
        <w:rPr>
          <w:bCs/>
          <w:color w:val="auto"/>
        </w:rPr>
        <w:t>В этом учебном  году к уполномоченному по правам человека  обратилось 3 человека.  Данные анализа свидетельствуют о значительных положительных изменениях в работе уполномоченного: существенно возросла информированность участников образовательного пространства</w:t>
      </w:r>
      <w:r w:rsidR="001658E5">
        <w:rPr>
          <w:bCs/>
          <w:color w:val="auto"/>
        </w:rPr>
        <w:t>.</w:t>
      </w:r>
    </w:p>
    <w:p w:rsidR="001120BF" w:rsidRPr="001658E5" w:rsidRDefault="001120BF" w:rsidP="001658E5">
      <w:pPr>
        <w:ind w:left="-567" w:right="-426" w:firstLine="567"/>
        <w:jc w:val="both"/>
        <w:rPr>
          <w:sz w:val="28"/>
          <w:szCs w:val="28"/>
        </w:rPr>
      </w:pPr>
    </w:p>
    <w:p w:rsidR="001120BF" w:rsidRPr="001658E5" w:rsidRDefault="001120BF" w:rsidP="001658E5">
      <w:pPr>
        <w:pStyle w:val="a00"/>
        <w:ind w:left="-567" w:right="-426" w:firstLine="567"/>
        <w:rPr>
          <w:b/>
        </w:rPr>
      </w:pPr>
      <w:r w:rsidRPr="001658E5">
        <w:t xml:space="preserve">   </w:t>
      </w:r>
      <w:r w:rsidRPr="001658E5">
        <w:rPr>
          <w:b/>
          <w:lang w:val="en-US"/>
        </w:rPr>
        <w:t>III</w:t>
      </w:r>
      <w:r w:rsidRPr="001658E5">
        <w:rPr>
          <w:b/>
        </w:rPr>
        <w:t>. Взаимодействие Уполномоченного с органами профилактики, ответственными лицами</w:t>
      </w:r>
    </w:p>
    <w:p w:rsidR="001120BF" w:rsidRPr="001658E5" w:rsidRDefault="001120BF" w:rsidP="001658E5">
      <w:pPr>
        <w:pStyle w:val="a00"/>
        <w:ind w:left="-567" w:right="-426" w:firstLine="567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3"/>
        <w:gridCol w:w="3559"/>
      </w:tblGrid>
      <w:tr w:rsidR="001120BF" w:rsidRPr="001658E5" w:rsidTr="001658E5">
        <w:tc>
          <w:tcPr>
            <w:tcW w:w="6613" w:type="dxa"/>
          </w:tcPr>
          <w:p w:rsidR="001120BF" w:rsidRPr="001658E5" w:rsidRDefault="001120BF" w:rsidP="001658E5">
            <w:pPr>
              <w:pStyle w:val="a00"/>
              <w:ind w:left="-567" w:right="-426" w:firstLine="567"/>
            </w:pPr>
            <w:r w:rsidRPr="001658E5">
              <w:t>Органы  профилактики, ответственные лица</w:t>
            </w:r>
          </w:p>
        </w:tc>
        <w:tc>
          <w:tcPr>
            <w:tcW w:w="3559" w:type="dxa"/>
          </w:tcPr>
          <w:p w:rsidR="001120BF" w:rsidRPr="001658E5" w:rsidRDefault="001120BF" w:rsidP="001658E5">
            <w:pPr>
              <w:pStyle w:val="a00"/>
              <w:shd w:val="clear" w:color="auto" w:fill="auto"/>
              <w:ind w:left="-567" w:right="-426" w:firstLine="567"/>
              <w:rPr>
                <w:b/>
                <w:color w:val="0000FF"/>
              </w:rPr>
            </w:pPr>
            <w:r w:rsidRPr="001658E5">
              <w:t>количество обращений</w:t>
            </w:r>
          </w:p>
        </w:tc>
      </w:tr>
      <w:tr w:rsidR="001120BF" w:rsidRPr="001658E5" w:rsidTr="001658E5">
        <w:tc>
          <w:tcPr>
            <w:tcW w:w="6613" w:type="dxa"/>
          </w:tcPr>
          <w:p w:rsidR="001120BF" w:rsidRPr="001658E5" w:rsidRDefault="001120BF" w:rsidP="001658E5">
            <w:pPr>
              <w:pStyle w:val="a00"/>
              <w:shd w:val="clear" w:color="auto" w:fill="auto"/>
              <w:ind w:left="-567" w:right="-426" w:firstLine="567"/>
              <w:rPr>
                <w:color w:val="auto"/>
              </w:rPr>
            </w:pPr>
            <w:r w:rsidRPr="001658E5">
              <w:rPr>
                <w:color w:val="auto"/>
              </w:rPr>
              <w:lastRenderedPageBreak/>
              <w:t>Муниципальные органы образования</w:t>
            </w:r>
          </w:p>
        </w:tc>
        <w:tc>
          <w:tcPr>
            <w:tcW w:w="3559" w:type="dxa"/>
          </w:tcPr>
          <w:p w:rsidR="001120BF" w:rsidRPr="001658E5" w:rsidRDefault="001120BF" w:rsidP="001658E5">
            <w:pPr>
              <w:pStyle w:val="a00"/>
              <w:shd w:val="clear" w:color="auto" w:fill="auto"/>
              <w:ind w:left="-567" w:right="-426" w:firstLine="567"/>
              <w:rPr>
                <w:color w:val="auto"/>
              </w:rPr>
            </w:pPr>
            <w:r w:rsidRPr="001658E5">
              <w:rPr>
                <w:color w:val="auto"/>
              </w:rPr>
              <w:t>-</w:t>
            </w:r>
          </w:p>
        </w:tc>
      </w:tr>
      <w:tr w:rsidR="001120BF" w:rsidRPr="001658E5" w:rsidTr="001658E5">
        <w:tc>
          <w:tcPr>
            <w:tcW w:w="6613" w:type="dxa"/>
          </w:tcPr>
          <w:p w:rsidR="001658E5" w:rsidRDefault="001120BF" w:rsidP="001658E5">
            <w:pPr>
              <w:pStyle w:val="a00"/>
              <w:shd w:val="clear" w:color="auto" w:fill="auto"/>
              <w:ind w:left="-567" w:right="-426" w:firstLine="567"/>
              <w:rPr>
                <w:color w:val="auto"/>
              </w:rPr>
            </w:pPr>
            <w:r w:rsidRPr="001658E5">
              <w:rPr>
                <w:color w:val="auto"/>
              </w:rPr>
              <w:t xml:space="preserve">Представитель Уполномоченного </w:t>
            </w:r>
            <w:proofErr w:type="gramStart"/>
            <w:r w:rsidRPr="001658E5">
              <w:rPr>
                <w:color w:val="auto"/>
              </w:rPr>
              <w:t>по</w:t>
            </w:r>
            <w:proofErr w:type="gramEnd"/>
            <w:r w:rsidRPr="001658E5">
              <w:rPr>
                <w:color w:val="auto"/>
              </w:rPr>
              <w:t xml:space="preserve"> </w:t>
            </w:r>
          </w:p>
          <w:p w:rsidR="001120BF" w:rsidRPr="001658E5" w:rsidRDefault="001120BF" w:rsidP="001658E5">
            <w:pPr>
              <w:pStyle w:val="a00"/>
              <w:shd w:val="clear" w:color="auto" w:fill="auto"/>
              <w:ind w:left="-567" w:right="-426" w:firstLine="567"/>
              <w:rPr>
                <w:color w:val="auto"/>
              </w:rPr>
            </w:pPr>
            <w:r w:rsidRPr="001658E5">
              <w:rPr>
                <w:color w:val="auto"/>
              </w:rPr>
              <w:t xml:space="preserve">правам </w:t>
            </w:r>
            <w:r w:rsidR="001658E5">
              <w:rPr>
                <w:color w:val="auto"/>
              </w:rPr>
              <w:t xml:space="preserve">в </w:t>
            </w:r>
            <w:proofErr w:type="spellStart"/>
            <w:r w:rsidR="001658E5">
              <w:rPr>
                <w:color w:val="auto"/>
              </w:rPr>
              <w:t>Большесолдатском</w:t>
            </w:r>
            <w:proofErr w:type="spellEnd"/>
            <w:r w:rsidR="001658E5">
              <w:rPr>
                <w:color w:val="auto"/>
              </w:rPr>
              <w:t xml:space="preserve"> районе</w:t>
            </w:r>
          </w:p>
        </w:tc>
        <w:tc>
          <w:tcPr>
            <w:tcW w:w="3559" w:type="dxa"/>
          </w:tcPr>
          <w:p w:rsidR="001120BF" w:rsidRPr="001658E5" w:rsidRDefault="001120BF" w:rsidP="001658E5">
            <w:pPr>
              <w:pStyle w:val="a00"/>
              <w:shd w:val="clear" w:color="auto" w:fill="auto"/>
              <w:ind w:left="-567" w:right="-426" w:firstLine="567"/>
              <w:rPr>
                <w:color w:val="auto"/>
              </w:rPr>
            </w:pPr>
            <w:r w:rsidRPr="001658E5">
              <w:rPr>
                <w:color w:val="auto"/>
              </w:rPr>
              <w:t>-</w:t>
            </w:r>
          </w:p>
        </w:tc>
      </w:tr>
      <w:tr w:rsidR="001120BF" w:rsidRPr="001658E5" w:rsidTr="001658E5">
        <w:tc>
          <w:tcPr>
            <w:tcW w:w="6613" w:type="dxa"/>
          </w:tcPr>
          <w:p w:rsidR="001120BF" w:rsidRPr="001658E5" w:rsidRDefault="001120BF" w:rsidP="001658E5">
            <w:pPr>
              <w:pStyle w:val="a00"/>
              <w:shd w:val="clear" w:color="auto" w:fill="auto"/>
              <w:ind w:left="-567" w:right="-426" w:firstLine="567"/>
              <w:rPr>
                <w:color w:val="auto"/>
              </w:rPr>
            </w:pPr>
            <w:r w:rsidRPr="001658E5">
              <w:rPr>
                <w:color w:val="auto"/>
              </w:rPr>
              <w:t>Комиссия по правам несовершеннолетних и защите их прав</w:t>
            </w:r>
          </w:p>
        </w:tc>
        <w:tc>
          <w:tcPr>
            <w:tcW w:w="3559" w:type="dxa"/>
          </w:tcPr>
          <w:p w:rsidR="001120BF" w:rsidRPr="001658E5" w:rsidRDefault="001120BF" w:rsidP="001658E5">
            <w:pPr>
              <w:pStyle w:val="a00"/>
              <w:shd w:val="clear" w:color="auto" w:fill="auto"/>
              <w:ind w:left="-567" w:right="-426" w:firstLine="567"/>
              <w:rPr>
                <w:color w:val="auto"/>
              </w:rPr>
            </w:pPr>
            <w:r w:rsidRPr="001658E5">
              <w:rPr>
                <w:color w:val="auto"/>
              </w:rPr>
              <w:t>-</w:t>
            </w:r>
          </w:p>
        </w:tc>
      </w:tr>
      <w:tr w:rsidR="001120BF" w:rsidRPr="001658E5" w:rsidTr="001658E5">
        <w:tc>
          <w:tcPr>
            <w:tcW w:w="6613" w:type="dxa"/>
          </w:tcPr>
          <w:p w:rsidR="001120BF" w:rsidRPr="001658E5" w:rsidRDefault="001120BF" w:rsidP="001658E5">
            <w:pPr>
              <w:pStyle w:val="a00"/>
              <w:shd w:val="clear" w:color="auto" w:fill="auto"/>
              <w:ind w:left="-567" w:right="-426" w:firstLine="567"/>
              <w:rPr>
                <w:color w:val="auto"/>
              </w:rPr>
            </w:pPr>
            <w:r w:rsidRPr="001658E5">
              <w:rPr>
                <w:color w:val="auto"/>
              </w:rPr>
              <w:t>Отдел по делам несовершеннолетних органов внутренних дел</w:t>
            </w:r>
          </w:p>
        </w:tc>
        <w:tc>
          <w:tcPr>
            <w:tcW w:w="3559" w:type="dxa"/>
          </w:tcPr>
          <w:p w:rsidR="001120BF" w:rsidRPr="001658E5" w:rsidRDefault="001658E5" w:rsidP="001658E5">
            <w:pPr>
              <w:pStyle w:val="a00"/>
              <w:shd w:val="clear" w:color="auto" w:fill="auto"/>
              <w:ind w:left="-567" w:right="-426" w:firstLine="567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1120BF" w:rsidRPr="001658E5" w:rsidTr="001658E5">
        <w:tc>
          <w:tcPr>
            <w:tcW w:w="6613" w:type="dxa"/>
          </w:tcPr>
          <w:p w:rsidR="001120BF" w:rsidRPr="001658E5" w:rsidRDefault="001120BF" w:rsidP="001658E5">
            <w:pPr>
              <w:pStyle w:val="a00"/>
              <w:shd w:val="clear" w:color="auto" w:fill="auto"/>
              <w:ind w:left="-567" w:right="-426" w:firstLine="567"/>
              <w:rPr>
                <w:color w:val="auto"/>
              </w:rPr>
            </w:pPr>
            <w:r w:rsidRPr="001658E5">
              <w:rPr>
                <w:color w:val="auto"/>
              </w:rPr>
              <w:t>Органы опеки и попечительства</w:t>
            </w:r>
          </w:p>
        </w:tc>
        <w:tc>
          <w:tcPr>
            <w:tcW w:w="3559" w:type="dxa"/>
          </w:tcPr>
          <w:p w:rsidR="001120BF" w:rsidRPr="001658E5" w:rsidRDefault="001120BF" w:rsidP="001658E5">
            <w:pPr>
              <w:pStyle w:val="a00"/>
              <w:shd w:val="clear" w:color="auto" w:fill="auto"/>
              <w:ind w:left="-567" w:right="-426" w:firstLine="567"/>
              <w:rPr>
                <w:color w:val="auto"/>
              </w:rPr>
            </w:pPr>
            <w:r w:rsidRPr="001658E5">
              <w:rPr>
                <w:color w:val="auto"/>
              </w:rPr>
              <w:t>-</w:t>
            </w:r>
          </w:p>
        </w:tc>
      </w:tr>
    </w:tbl>
    <w:p w:rsidR="001120BF" w:rsidRPr="001658E5" w:rsidRDefault="001120BF" w:rsidP="001658E5">
      <w:pPr>
        <w:pStyle w:val="a00"/>
        <w:ind w:left="-567" w:right="-426" w:firstLine="567"/>
        <w:rPr>
          <w:b/>
          <w:color w:val="0000FF"/>
        </w:rPr>
      </w:pPr>
    </w:p>
    <w:p w:rsidR="001D0113" w:rsidRPr="001658E5" w:rsidRDefault="001D0113" w:rsidP="001658E5">
      <w:pPr>
        <w:spacing w:before="100" w:beforeAutospacing="1" w:after="100" w:afterAutospacing="1" w:line="360" w:lineRule="auto"/>
        <w:ind w:left="-567" w:right="-426" w:firstLine="567"/>
        <w:jc w:val="both"/>
        <w:rPr>
          <w:b/>
          <w:bCs/>
          <w:sz w:val="28"/>
          <w:szCs w:val="28"/>
        </w:rPr>
      </w:pPr>
      <w:r w:rsidRPr="001658E5">
        <w:rPr>
          <w:b/>
          <w:bCs/>
          <w:sz w:val="28"/>
          <w:szCs w:val="28"/>
        </w:rPr>
        <w:t>Способы разрешения наиболее распространённых проблемных, конфликтных ситуаций между участни</w:t>
      </w:r>
      <w:r w:rsidR="001658E5">
        <w:rPr>
          <w:b/>
          <w:bCs/>
          <w:sz w:val="28"/>
          <w:szCs w:val="28"/>
        </w:rPr>
        <w:t xml:space="preserve">ками образовательного процесса </w:t>
      </w:r>
    </w:p>
    <w:tbl>
      <w:tblPr>
        <w:tblW w:w="10915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1843"/>
        <w:gridCol w:w="5103"/>
        <w:gridCol w:w="3969"/>
      </w:tblGrid>
      <w:tr w:rsidR="001D0113" w:rsidRPr="001658E5" w:rsidTr="001658E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BF" w:rsidRPr="001658E5" w:rsidRDefault="001D0113" w:rsidP="001658E5">
            <w:pPr>
              <w:spacing w:before="100" w:beforeAutospacing="1" w:line="360" w:lineRule="auto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b/>
                <w:bCs/>
                <w:sz w:val="28"/>
                <w:szCs w:val="28"/>
              </w:rPr>
              <w:t>Обращения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BF" w:rsidRPr="001658E5" w:rsidRDefault="001D0113" w:rsidP="001658E5">
            <w:pPr>
              <w:spacing w:before="100" w:beforeAutospacing="1" w:line="360" w:lineRule="auto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b/>
                <w:bCs/>
                <w:sz w:val="28"/>
                <w:szCs w:val="28"/>
              </w:rPr>
              <w:t>Характеристика конфликтных ситуаций и обращений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BF" w:rsidRPr="001658E5" w:rsidRDefault="001D0113" w:rsidP="001658E5">
            <w:pPr>
              <w:spacing w:before="100" w:beforeAutospacing="1" w:line="360" w:lineRule="auto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b/>
                <w:bCs/>
                <w:sz w:val="28"/>
                <w:szCs w:val="28"/>
              </w:rPr>
              <w:t>Формы  работы  Уполномоченного</w:t>
            </w:r>
          </w:p>
        </w:tc>
      </w:tr>
      <w:tr w:rsidR="001D0113" w:rsidRPr="001658E5" w:rsidTr="001658E5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658E5">
              <w:rPr>
                <w:b/>
                <w:bCs/>
                <w:sz w:val="28"/>
                <w:szCs w:val="28"/>
                <w:u w:val="single"/>
              </w:rPr>
              <w:t xml:space="preserve">Обращения </w:t>
            </w:r>
          </w:p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b/>
                <w:bCs/>
                <w:sz w:val="28"/>
                <w:szCs w:val="28"/>
                <w:u w:val="single"/>
              </w:rPr>
              <w:t>учащихся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Межличностные </w:t>
            </w:r>
          </w:p>
          <w:p w:rsid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конфликты </w:t>
            </w:r>
          </w:p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«Ученик-ученик»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3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1. Индивидуальные, групповые беседы с привлечением классного руководителя.</w:t>
            </w:r>
          </w:p>
          <w:p w:rsidR="001D0113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2. Единые часы духовно-нравственного воспитания или тематические классные часы «Человек среди людей»,  «Как жить, когда трудно», «Мои права и обязанности» и др.</w:t>
            </w:r>
          </w:p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4. Коллективно-творческие дела. </w:t>
            </w:r>
          </w:p>
        </w:tc>
      </w:tr>
      <w:tr w:rsidR="001D0113" w:rsidRPr="001658E5" w:rsidTr="001658E5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113" w:rsidRPr="001658E5" w:rsidRDefault="001D0113" w:rsidP="001658E5">
            <w:pPr>
              <w:ind w:left="-567" w:right="-42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Конфликты </w:t>
            </w:r>
          </w:p>
          <w:p w:rsid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«Ученик – </w:t>
            </w:r>
          </w:p>
          <w:p w:rsid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учитель». </w:t>
            </w:r>
          </w:p>
          <w:p w:rsid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Нарушение </w:t>
            </w:r>
          </w:p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этики взаимоотношений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3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1. Обсуждение  этики  поведения учителя рассматривается на педагогических советах,  на совещаниях при директоре и завуче</w:t>
            </w:r>
          </w:p>
          <w:p w:rsidR="001D0113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«От конфликта к культуре педагогического общения», «Развитие профессиональной компетентности учителя», «Роль классного руководителя в духовно-нравственном воспитании учащихся» и др.</w:t>
            </w:r>
          </w:p>
          <w:p w:rsidR="001120BF" w:rsidRPr="001658E5" w:rsidRDefault="001120BF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</w:p>
        </w:tc>
      </w:tr>
      <w:tr w:rsidR="001D0113" w:rsidRPr="001658E5" w:rsidTr="001658E5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113" w:rsidRPr="001658E5" w:rsidRDefault="001D0113" w:rsidP="001658E5">
            <w:pPr>
              <w:ind w:left="-567" w:right="-42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Конфликты, </w:t>
            </w:r>
          </w:p>
          <w:p w:rsid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proofErr w:type="gramStart"/>
            <w:r w:rsidRPr="001658E5">
              <w:rPr>
                <w:sz w:val="28"/>
                <w:szCs w:val="28"/>
              </w:rPr>
              <w:t>связанные</w:t>
            </w:r>
            <w:proofErr w:type="gramEnd"/>
            <w:r w:rsidRPr="001658E5">
              <w:rPr>
                <w:sz w:val="28"/>
                <w:szCs w:val="28"/>
              </w:rPr>
              <w:t xml:space="preserve"> с организацией </w:t>
            </w:r>
          </w:p>
          <w:p w:rsidR="001120BF" w:rsidRPr="001658E5" w:rsidRDefault="001658E5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D0113" w:rsidRPr="001658E5">
              <w:rPr>
                <w:sz w:val="28"/>
                <w:szCs w:val="28"/>
              </w:rPr>
              <w:t>чебного</w:t>
            </w:r>
            <w:r>
              <w:rPr>
                <w:sz w:val="28"/>
                <w:szCs w:val="28"/>
              </w:rPr>
              <w:t xml:space="preserve"> </w:t>
            </w:r>
            <w:r w:rsidR="001D0113" w:rsidRPr="001658E5">
              <w:rPr>
                <w:sz w:val="28"/>
                <w:szCs w:val="28"/>
              </w:rPr>
              <w:t>процесса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1. Мониторинговые исследования по объёму домашнего задания, аудиторной загруженности;  по эффективному использованию учебно-лабораторного оборудования; качества </w:t>
            </w:r>
            <w:r w:rsidRPr="001658E5">
              <w:rPr>
                <w:sz w:val="28"/>
                <w:szCs w:val="28"/>
              </w:rPr>
              <w:lastRenderedPageBreak/>
              <w:t xml:space="preserve">школьного питания.2. Участие </w:t>
            </w:r>
          </w:p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во внутри школьном  контроле  проверки  дневников, тетрадей учащихся.</w:t>
            </w:r>
          </w:p>
        </w:tc>
      </w:tr>
      <w:tr w:rsidR="001D0113" w:rsidRPr="001658E5" w:rsidTr="001658E5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E5" w:rsidRDefault="001D0113" w:rsidP="001658E5">
            <w:pPr>
              <w:spacing w:before="100" w:beforeAutospacing="1" w:line="360" w:lineRule="auto"/>
              <w:ind w:left="-567" w:right="-426" w:firstLine="567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658E5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Обращения </w:t>
            </w:r>
          </w:p>
          <w:p w:rsidR="001120BF" w:rsidRPr="001658E5" w:rsidRDefault="001D0113" w:rsidP="001658E5">
            <w:pPr>
              <w:spacing w:before="100" w:beforeAutospacing="1" w:line="360" w:lineRule="auto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b/>
                <w:bCs/>
                <w:sz w:val="28"/>
                <w:szCs w:val="28"/>
                <w:u w:val="single"/>
              </w:rPr>
              <w:t>учителей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F7" w:rsidRDefault="001D0113" w:rsidP="004C1DF7">
            <w:pPr>
              <w:spacing w:before="100" w:beforeAutospacing="1"/>
              <w:ind w:left="-567" w:right="-426" w:firstLine="567"/>
              <w:jc w:val="center"/>
              <w:rPr>
                <w:sz w:val="28"/>
                <w:szCs w:val="28"/>
              </w:rPr>
            </w:pPr>
            <w:proofErr w:type="gramStart"/>
            <w:r w:rsidRPr="001658E5">
              <w:rPr>
                <w:sz w:val="28"/>
                <w:szCs w:val="28"/>
              </w:rPr>
              <w:t>Конфликты дисциплины (опоздания,</w:t>
            </w:r>
            <w:proofErr w:type="gramEnd"/>
          </w:p>
          <w:p w:rsidR="004C1DF7" w:rsidRDefault="001D0113" w:rsidP="004C1DF7">
            <w:pPr>
              <w:spacing w:before="100" w:beforeAutospacing="1"/>
              <w:ind w:left="-567" w:right="-426" w:firstLine="567"/>
              <w:jc w:val="center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 пропуски уроков без </w:t>
            </w:r>
            <w:proofErr w:type="gramStart"/>
            <w:r w:rsidRPr="001658E5">
              <w:rPr>
                <w:sz w:val="28"/>
                <w:szCs w:val="28"/>
              </w:rPr>
              <w:t>уважительной</w:t>
            </w:r>
            <w:proofErr w:type="gramEnd"/>
          </w:p>
          <w:p w:rsidR="004818AE" w:rsidRDefault="001D0113" w:rsidP="004C1DF7">
            <w:pPr>
              <w:spacing w:before="100" w:beforeAutospacing="1"/>
              <w:ind w:left="-567" w:right="-426" w:firstLine="567"/>
              <w:jc w:val="center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 причины, приход в школу без сменной обуви, </w:t>
            </w:r>
          </w:p>
          <w:p w:rsidR="004818AE" w:rsidRDefault="001D0113" w:rsidP="004C1DF7">
            <w:pPr>
              <w:spacing w:before="100" w:beforeAutospacing="1"/>
              <w:ind w:left="-567" w:right="-426" w:firstLine="567"/>
              <w:jc w:val="center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нарушение внешнего вида, </w:t>
            </w:r>
          </w:p>
          <w:p w:rsidR="001120BF" w:rsidRPr="001658E5" w:rsidRDefault="001D0113" w:rsidP="004C1DF7">
            <w:pPr>
              <w:spacing w:before="100" w:beforeAutospacing="1"/>
              <w:ind w:left="-567" w:right="-426" w:firstLine="567"/>
              <w:jc w:val="center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дерзость, оскорбления учащихся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3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1. Индивидуальная  и групповая профилактическая  работа с учащимися в каждом конкретном случае.2. Приглашение учащихся (совместно с родителями)  на заседания педагогического совета, Совета профилактики правонарушений.</w:t>
            </w:r>
          </w:p>
          <w:p w:rsidR="001120BF" w:rsidRPr="001658E5" w:rsidRDefault="001120BF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</w:p>
        </w:tc>
      </w:tr>
      <w:tr w:rsidR="001D0113" w:rsidRPr="001658E5" w:rsidTr="001658E5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113" w:rsidRPr="001658E5" w:rsidRDefault="001D0113" w:rsidP="001658E5">
            <w:pPr>
              <w:ind w:left="-567" w:right="-42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Конфликты «Учитель</w:t>
            </w:r>
          </w:p>
          <w:p w:rsidR="004C1DF7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 – родители». Ненадлежащее </w:t>
            </w:r>
          </w:p>
          <w:p w:rsidR="004C1DF7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выполнение родителями </w:t>
            </w:r>
          </w:p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своих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113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1. Организация психолого-педагогического сопровождения семей.</w:t>
            </w:r>
          </w:p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2. Взаимодействие с органами системы профилактики.</w:t>
            </w:r>
          </w:p>
        </w:tc>
      </w:tr>
      <w:tr w:rsidR="001D0113" w:rsidRPr="001658E5" w:rsidTr="001658E5"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8E5" w:rsidRDefault="001D0113" w:rsidP="001658E5">
            <w:pPr>
              <w:spacing w:before="100" w:beforeAutospacing="1" w:line="360" w:lineRule="auto"/>
              <w:ind w:left="-567" w:right="-426" w:firstLine="567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1658E5">
              <w:rPr>
                <w:b/>
                <w:bCs/>
                <w:sz w:val="28"/>
                <w:szCs w:val="28"/>
                <w:u w:val="single"/>
              </w:rPr>
              <w:t>Обращения </w:t>
            </w:r>
          </w:p>
          <w:p w:rsidR="001120BF" w:rsidRPr="001658E5" w:rsidRDefault="001D0113" w:rsidP="001658E5">
            <w:pPr>
              <w:spacing w:before="100" w:beforeAutospacing="1" w:line="360" w:lineRule="auto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b/>
                <w:bCs/>
                <w:sz w:val="28"/>
                <w:szCs w:val="28"/>
                <w:u w:val="single"/>
              </w:rPr>
              <w:t xml:space="preserve"> родителей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F7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Обращения в связи </w:t>
            </w:r>
            <w:proofErr w:type="gramStart"/>
            <w:r w:rsidRPr="001658E5">
              <w:rPr>
                <w:sz w:val="28"/>
                <w:szCs w:val="28"/>
              </w:rPr>
              <w:t>со</w:t>
            </w:r>
            <w:proofErr w:type="gramEnd"/>
          </w:p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 сложными семейными обстоятельствами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1. Правовые консультации для родителей.2. Взаимодействие с органами системы профилактики.</w:t>
            </w:r>
          </w:p>
        </w:tc>
      </w:tr>
      <w:tr w:rsidR="001D0113" w:rsidRPr="001658E5" w:rsidTr="001658E5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113" w:rsidRPr="001658E5" w:rsidRDefault="001D0113" w:rsidP="001658E5">
            <w:pPr>
              <w:ind w:left="-567" w:right="-42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DF7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Обращения, связанные </w:t>
            </w:r>
            <w:proofErr w:type="gramStart"/>
            <w:r w:rsidRPr="001658E5">
              <w:rPr>
                <w:sz w:val="28"/>
                <w:szCs w:val="28"/>
              </w:rPr>
              <w:t>с</w:t>
            </w:r>
            <w:proofErr w:type="gramEnd"/>
            <w:r w:rsidRPr="001658E5">
              <w:rPr>
                <w:sz w:val="28"/>
                <w:szCs w:val="28"/>
              </w:rPr>
              <w:t xml:space="preserve"> </w:t>
            </w:r>
          </w:p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организацией учебного процесса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1. Индивидуальное  консультирование.2. Выступления на общешкольных и классных родительских собраниях. </w:t>
            </w:r>
          </w:p>
        </w:tc>
      </w:tr>
      <w:tr w:rsidR="001D0113" w:rsidRPr="001658E5" w:rsidTr="001658E5"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0113" w:rsidRPr="001658E5" w:rsidRDefault="001D0113" w:rsidP="001658E5">
            <w:pPr>
              <w:ind w:left="-567" w:right="-42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AE" w:rsidRDefault="004818AE" w:rsidP="004818AE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Обращения  </w:t>
            </w:r>
            <w:r w:rsidR="001D0113" w:rsidRPr="001658E5">
              <w:rPr>
                <w:sz w:val="28"/>
                <w:szCs w:val="28"/>
              </w:rPr>
              <w:t xml:space="preserve">горячего питания,  </w:t>
            </w:r>
          </w:p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>медицинского обслуживания учащихся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0BF" w:rsidRPr="001658E5" w:rsidRDefault="001D0113" w:rsidP="001658E5">
            <w:pPr>
              <w:spacing w:before="100" w:beforeAutospacing="1"/>
              <w:ind w:left="-567" w:right="-426" w:firstLine="567"/>
              <w:jc w:val="both"/>
              <w:rPr>
                <w:sz w:val="28"/>
                <w:szCs w:val="28"/>
              </w:rPr>
            </w:pPr>
            <w:r w:rsidRPr="001658E5">
              <w:rPr>
                <w:sz w:val="28"/>
                <w:szCs w:val="28"/>
              </w:rPr>
              <w:t xml:space="preserve">1. Организация встреч родителей с администрацией школы.2. Рассмотрение данных вопросов на заседаниях Управляющего совета, совещаниях при директоре.  </w:t>
            </w:r>
          </w:p>
        </w:tc>
      </w:tr>
    </w:tbl>
    <w:p w:rsidR="004E4B99" w:rsidRPr="001658E5" w:rsidRDefault="004E4B99" w:rsidP="001658E5">
      <w:pPr>
        <w:ind w:left="-567" w:right="-426" w:firstLine="567"/>
        <w:jc w:val="both"/>
        <w:rPr>
          <w:b/>
          <w:bCs/>
          <w:sz w:val="28"/>
          <w:szCs w:val="28"/>
        </w:rPr>
      </w:pPr>
      <w:r w:rsidRPr="001658E5">
        <w:rPr>
          <w:b/>
          <w:bCs/>
          <w:sz w:val="28"/>
          <w:szCs w:val="28"/>
        </w:rPr>
        <w:t>Школа может помочь родителям при решении ими многих вопросов в воспитания детей, но она никогда не сможет  конкурировать с семьей. Именно семья является самым мощным средством в формировании  личности ребенка.</w:t>
      </w:r>
    </w:p>
    <w:p w:rsidR="004E4B99" w:rsidRPr="001658E5" w:rsidRDefault="004E4B99" w:rsidP="001658E5">
      <w:pPr>
        <w:ind w:left="-567" w:right="-426" w:firstLine="567"/>
        <w:jc w:val="both"/>
        <w:rPr>
          <w:b/>
          <w:bCs/>
          <w:sz w:val="28"/>
          <w:szCs w:val="28"/>
        </w:rPr>
      </w:pPr>
      <w:r w:rsidRPr="001658E5">
        <w:rPr>
          <w:b/>
          <w:bCs/>
          <w:sz w:val="28"/>
          <w:szCs w:val="28"/>
        </w:rPr>
        <w:t>Жизнь и наука доказали, что все беды у детей, а потом и у взрослых, объясняются ошибками семейного воспитания, главная из которых  — отсутствие любви и неумение хвалить своих детей, поддерживать их.</w:t>
      </w:r>
    </w:p>
    <w:p w:rsidR="004E4B99" w:rsidRPr="001658E5" w:rsidRDefault="004E4B99" w:rsidP="001658E5">
      <w:pPr>
        <w:ind w:left="-567" w:right="-426" w:firstLine="567"/>
        <w:jc w:val="both"/>
        <w:rPr>
          <w:b/>
          <w:bCs/>
          <w:sz w:val="28"/>
          <w:szCs w:val="28"/>
        </w:rPr>
      </w:pPr>
    </w:p>
    <w:p w:rsidR="004C1DF7" w:rsidRPr="007A48CE" w:rsidRDefault="004E4B99" w:rsidP="004C1DF7">
      <w:pPr>
        <w:tabs>
          <w:tab w:val="num" w:pos="720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1658E5">
        <w:rPr>
          <w:b/>
          <w:bCs/>
          <w:sz w:val="28"/>
          <w:szCs w:val="28"/>
        </w:rPr>
        <w:t>Самое главное для ребенка — чтобы его любили таким, какой он есть.</w:t>
      </w:r>
      <w:r w:rsidRPr="001658E5">
        <w:rPr>
          <w:sz w:val="28"/>
          <w:szCs w:val="28"/>
        </w:rPr>
        <w:br/>
      </w:r>
      <w:r w:rsidRPr="001658E5">
        <w:rPr>
          <w:sz w:val="28"/>
          <w:szCs w:val="28"/>
        </w:rPr>
        <w:br/>
      </w:r>
      <w:r w:rsidRPr="001658E5">
        <w:rPr>
          <w:b/>
          <w:bCs/>
          <w:sz w:val="28"/>
          <w:szCs w:val="28"/>
        </w:rPr>
        <w:t xml:space="preserve"> </w:t>
      </w:r>
      <w:r w:rsidR="004C1DF7" w:rsidRPr="007A48CE">
        <w:rPr>
          <w:sz w:val="28"/>
          <w:szCs w:val="28"/>
        </w:rPr>
        <w:t> </w:t>
      </w:r>
      <w:proofErr w:type="gramStart"/>
      <w:r w:rsidR="004C1DF7" w:rsidRPr="007A48CE">
        <w:rPr>
          <w:sz w:val="28"/>
          <w:szCs w:val="28"/>
        </w:rPr>
        <w:t xml:space="preserve">Профилактическая деятельность в ОУ осуществляется через: различные предметные области, классные часы, разовые семинары, системную </w:t>
      </w:r>
      <w:r w:rsidR="004C1DF7" w:rsidRPr="007A48CE">
        <w:rPr>
          <w:sz w:val="28"/>
          <w:szCs w:val="28"/>
        </w:rPr>
        <w:lastRenderedPageBreak/>
        <w:t xml:space="preserve">воспитательную работу, разовые акции, внеклассные мероприятия, </w:t>
      </w:r>
      <w:proofErr w:type="spellStart"/>
      <w:r w:rsidR="004C1DF7" w:rsidRPr="007A48CE">
        <w:rPr>
          <w:sz w:val="28"/>
          <w:szCs w:val="28"/>
        </w:rPr>
        <w:t>досуговую</w:t>
      </w:r>
      <w:proofErr w:type="spellEnd"/>
      <w:r w:rsidR="004C1DF7" w:rsidRPr="007A48CE">
        <w:rPr>
          <w:sz w:val="28"/>
          <w:szCs w:val="28"/>
        </w:rPr>
        <w:t xml:space="preserve"> сферу, традиционные школьные мероприятия, такие как «День здоровья», «Веселые старты», </w:t>
      </w:r>
      <w:r w:rsidR="004C1DF7">
        <w:rPr>
          <w:sz w:val="28"/>
          <w:szCs w:val="28"/>
        </w:rPr>
        <w:t xml:space="preserve">участие в школьном </w:t>
      </w:r>
      <w:r w:rsidR="004C1DF7" w:rsidRPr="007A48CE">
        <w:rPr>
          <w:sz w:val="28"/>
          <w:szCs w:val="28"/>
        </w:rPr>
        <w:t xml:space="preserve"> мероприятии «Мама, папа, я – спортивная семья».</w:t>
      </w:r>
      <w:proofErr w:type="gramEnd"/>
      <w:r w:rsidR="004C1DF7" w:rsidRPr="007A48CE">
        <w:rPr>
          <w:sz w:val="28"/>
          <w:szCs w:val="28"/>
        </w:rPr>
        <w:t xml:space="preserve"> Профилактическая работа с </w:t>
      </w:r>
      <w:proofErr w:type="gramStart"/>
      <w:r w:rsidR="004C1DF7" w:rsidRPr="007A48CE">
        <w:rPr>
          <w:sz w:val="28"/>
          <w:szCs w:val="28"/>
        </w:rPr>
        <w:t>обучающимися</w:t>
      </w:r>
      <w:proofErr w:type="gramEnd"/>
      <w:r w:rsidR="004C1DF7" w:rsidRPr="007A48CE">
        <w:rPr>
          <w:sz w:val="28"/>
          <w:szCs w:val="28"/>
        </w:rPr>
        <w:t xml:space="preserve"> направлена на формирование навыков здорового образа жизни, формирование негативного отношения к поведению, связанного с употреблением ПАВ, формирование навыков противостояния давлению.</w:t>
      </w:r>
    </w:p>
    <w:p w:rsidR="004C1DF7" w:rsidRPr="007A48CE" w:rsidRDefault="004C1DF7" w:rsidP="004C1DF7">
      <w:pPr>
        <w:pStyle w:val="a5"/>
        <w:jc w:val="both"/>
        <w:rPr>
          <w:sz w:val="28"/>
          <w:szCs w:val="28"/>
        </w:rPr>
      </w:pPr>
      <w:r w:rsidRPr="007A48CE">
        <w:rPr>
          <w:sz w:val="28"/>
          <w:szCs w:val="28"/>
        </w:rPr>
        <w:t>Серьезных проблем в работе по данному направлению в школе  нет. Но есть минус в том, что школа не имеет педагога- психолога.</w:t>
      </w:r>
    </w:p>
    <w:p w:rsidR="004C1DF7" w:rsidRDefault="004C1DF7" w:rsidP="004C1DF7">
      <w:pPr>
        <w:pStyle w:val="a5"/>
        <w:jc w:val="both"/>
        <w:rPr>
          <w:rStyle w:val="a9"/>
          <w:sz w:val="28"/>
          <w:szCs w:val="28"/>
        </w:rPr>
      </w:pPr>
    </w:p>
    <w:p w:rsidR="001D0113" w:rsidRPr="001658E5" w:rsidRDefault="001D0113" w:rsidP="001658E5">
      <w:pPr>
        <w:ind w:left="-567" w:right="-426" w:firstLine="567"/>
        <w:jc w:val="both"/>
        <w:rPr>
          <w:sz w:val="28"/>
          <w:szCs w:val="28"/>
        </w:rPr>
      </w:pPr>
    </w:p>
    <w:p w:rsidR="00E609CE" w:rsidRPr="001658E5" w:rsidRDefault="00E609CE" w:rsidP="001658E5">
      <w:pPr>
        <w:ind w:left="-567" w:right="-426" w:firstLine="567"/>
        <w:jc w:val="both"/>
        <w:rPr>
          <w:sz w:val="28"/>
          <w:szCs w:val="28"/>
        </w:rPr>
      </w:pPr>
    </w:p>
    <w:sectPr w:rsidR="00E609CE" w:rsidRPr="001658E5" w:rsidSect="006206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48F"/>
    <w:multiLevelType w:val="multilevel"/>
    <w:tmpl w:val="3096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841B8"/>
    <w:multiLevelType w:val="multilevel"/>
    <w:tmpl w:val="D1D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51680"/>
    <w:multiLevelType w:val="multilevel"/>
    <w:tmpl w:val="CAB0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31CA2"/>
    <w:multiLevelType w:val="multilevel"/>
    <w:tmpl w:val="5E52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B6A4F"/>
    <w:multiLevelType w:val="multilevel"/>
    <w:tmpl w:val="33E66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83B67"/>
    <w:multiLevelType w:val="multilevel"/>
    <w:tmpl w:val="373C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70644"/>
    <w:multiLevelType w:val="hybridMultilevel"/>
    <w:tmpl w:val="30349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7366D"/>
    <w:multiLevelType w:val="hybridMultilevel"/>
    <w:tmpl w:val="4E14C5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66949"/>
    <w:multiLevelType w:val="multilevel"/>
    <w:tmpl w:val="E8E8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32105"/>
    <w:multiLevelType w:val="multilevel"/>
    <w:tmpl w:val="DA66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23C16"/>
    <w:multiLevelType w:val="multilevel"/>
    <w:tmpl w:val="BE20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C282C"/>
    <w:multiLevelType w:val="multilevel"/>
    <w:tmpl w:val="CD32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B2100"/>
    <w:multiLevelType w:val="hybridMultilevel"/>
    <w:tmpl w:val="F47498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23B7E"/>
    <w:multiLevelType w:val="multilevel"/>
    <w:tmpl w:val="35E6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31B87"/>
    <w:multiLevelType w:val="multilevel"/>
    <w:tmpl w:val="979A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A72A8"/>
    <w:multiLevelType w:val="hybridMultilevel"/>
    <w:tmpl w:val="B1E6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4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113"/>
    <w:rsid w:val="000012D8"/>
    <w:rsid w:val="00017EC1"/>
    <w:rsid w:val="001120BF"/>
    <w:rsid w:val="00140AFE"/>
    <w:rsid w:val="001658E5"/>
    <w:rsid w:val="001B72D4"/>
    <w:rsid w:val="001D0113"/>
    <w:rsid w:val="00247072"/>
    <w:rsid w:val="004818AE"/>
    <w:rsid w:val="004C1DF7"/>
    <w:rsid w:val="004E4B99"/>
    <w:rsid w:val="00610827"/>
    <w:rsid w:val="006206DE"/>
    <w:rsid w:val="006B028C"/>
    <w:rsid w:val="007B344B"/>
    <w:rsid w:val="007C7081"/>
    <w:rsid w:val="008D1C79"/>
    <w:rsid w:val="009200DF"/>
    <w:rsid w:val="00926C25"/>
    <w:rsid w:val="00962CF5"/>
    <w:rsid w:val="009A27F1"/>
    <w:rsid w:val="00AE5A57"/>
    <w:rsid w:val="00C10BEB"/>
    <w:rsid w:val="00D94A6B"/>
    <w:rsid w:val="00E609CE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0B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B99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10BEB"/>
    <w:rPr>
      <w:color w:val="0000FF"/>
      <w:u w:val="single"/>
    </w:rPr>
  </w:style>
  <w:style w:type="character" w:customStyle="1" w:styleId="dr-name">
    <w:name w:val="dr-name"/>
    <w:basedOn w:val="a0"/>
    <w:rsid w:val="00C10BEB"/>
  </w:style>
  <w:style w:type="paragraph" w:styleId="a5">
    <w:name w:val="Normal (Web)"/>
    <w:basedOn w:val="a"/>
    <w:unhideWhenUsed/>
    <w:rsid w:val="00C10BE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10B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B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1120BF"/>
    <w:pPr>
      <w:shd w:val="clear" w:color="auto" w:fill="FFFFFF"/>
      <w:snapToGrid w:val="0"/>
      <w:ind w:firstLine="425"/>
      <w:jc w:val="both"/>
    </w:pPr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1658E5"/>
    <w:pPr>
      <w:ind w:left="720"/>
      <w:contextualSpacing/>
    </w:pPr>
  </w:style>
  <w:style w:type="character" w:styleId="a9">
    <w:name w:val="Strong"/>
    <w:qFormat/>
    <w:rsid w:val="004C1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3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2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1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zgrebl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2016-10-26T06:51:00Z</cp:lastPrinted>
  <dcterms:created xsi:type="dcterms:W3CDTF">2016-10-24T17:19:00Z</dcterms:created>
  <dcterms:modified xsi:type="dcterms:W3CDTF">2016-10-26T07:31:00Z</dcterms:modified>
</cp:coreProperties>
</file>